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054" w:rsidRPr="00F505D8" w:rsidRDefault="00A33054" w:rsidP="00CC13D6">
      <w:pPr>
        <w:pStyle w:val="2"/>
        <w:keepLines w:val="0"/>
        <w:spacing w:before="0" w:after="120" w:line="240" w:lineRule="auto"/>
        <w:ind w:left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11614068"/>
      <w:bookmarkStart w:id="1" w:name="_Toc243212862"/>
      <w:bookmarkStart w:id="2" w:name="_Toc274756242"/>
      <w:bookmarkStart w:id="3" w:name="_Toc306095230"/>
      <w:bookmarkStart w:id="4" w:name="_Toc337909484"/>
      <w:bookmarkStart w:id="5" w:name="_Toc369292225"/>
      <w:bookmarkStart w:id="6" w:name="_Toc400644268"/>
      <w:bookmarkStart w:id="7" w:name="_Toc432518341"/>
      <w:bookmarkStart w:id="8" w:name="_Toc464077084"/>
      <w:bookmarkStart w:id="9" w:name="_Toc464121970"/>
      <w:r w:rsidRPr="00F505D8">
        <w:rPr>
          <w:rFonts w:ascii="Times New Roman" w:hAnsi="Times New Roman" w:cs="Times New Roman"/>
          <w:color w:val="auto"/>
          <w:sz w:val="28"/>
          <w:szCs w:val="28"/>
        </w:rPr>
        <w:t>Прогноз объема доходов бюджета </w:t>
      </w:r>
      <w:r w:rsidR="009F461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A61617">
        <w:rPr>
          <w:rFonts w:ascii="Times New Roman" w:hAnsi="Times New Roman" w:cs="Times New Roman"/>
          <w:color w:val="auto"/>
          <w:sz w:val="28"/>
          <w:szCs w:val="28"/>
        </w:rPr>
        <w:t xml:space="preserve">ысокогорского </w:t>
      </w:r>
      <w:r w:rsidR="00863615" w:rsidRPr="00F505D8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Pr="00F505D8">
        <w:rPr>
          <w:rFonts w:ascii="Times New Roman" w:hAnsi="Times New Roman" w:cs="Times New Roman"/>
          <w:color w:val="auto"/>
          <w:sz w:val="28"/>
          <w:szCs w:val="28"/>
        </w:rPr>
        <w:t>на 20</w:t>
      </w:r>
      <w:r w:rsidR="00656906" w:rsidRPr="00F505D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D5C7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F505D8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</w:t>
      </w:r>
      <w:r w:rsidR="00CC54A4" w:rsidRPr="00F505D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D5C7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F505D8">
        <w:rPr>
          <w:rFonts w:ascii="Times New Roman" w:hAnsi="Times New Roman" w:cs="Times New Roman"/>
          <w:color w:val="auto"/>
          <w:sz w:val="28"/>
          <w:szCs w:val="28"/>
        </w:rPr>
        <w:t xml:space="preserve"> - 20</w:t>
      </w:r>
      <w:r w:rsidR="007F6ACA" w:rsidRPr="00F505D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D5C7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F505D8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B6E26" w:rsidRDefault="009B6E26" w:rsidP="0070065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08CA" w:rsidRPr="005108CA" w:rsidRDefault="005108CA" w:rsidP="005108CA">
      <w:pPr>
        <w:pStyle w:val="ConsPlusNormal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  </w:t>
      </w:r>
      <w:proofErr w:type="gramStart"/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Прогноз объема доходов бюджета Высокогорского сельсовета сформирован с учетом изменения законодательства Российской Федерации, Красноярского края в сфере налогов и сборов, межбюджетных отношений, а также основных направлений бюджетной и налоговой политики Красноярского края на 2023 год и плановый период 2024 и 2025 годов</w:t>
      </w:r>
      <w:r w:rsidRPr="005108CA">
        <w:t xml:space="preserve"> </w:t>
      </w:r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 учетом оценки исполнения доходов в текущем 2022 году.</w:t>
      </w:r>
      <w:proofErr w:type="gramEnd"/>
    </w:p>
    <w:p w:rsidR="00990C16" w:rsidRPr="005108CA" w:rsidRDefault="00990C16" w:rsidP="00990C16">
      <w:pPr>
        <w:pStyle w:val="ConsPlusNormal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Формирование доходов бюджета </w:t>
      </w:r>
      <w:r w:rsidR="005108CA"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Высокогорского</w:t>
      </w:r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произведено в соответствии с приказами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 и от 17.05.2022 №75н «Об утверждении кодов (перечней кодов) бюджетной классификации Российской Федерации на 2023 год (на 2023 год и на плановый период 2024 и 2025 годов)».</w:t>
      </w:r>
      <w:proofErr w:type="gramEnd"/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Порядок и нормативы распределения доходных источников между уровнями бюджетной системы Российской Федерации в 2023–2025 годах установлены Бюджетным кодексом Российской Федерации, проектом закона № 201614-8 «О федеральном бюджете на 2023 год и на плановый период 2024 и 2025 годов», Законом Красноярского края от 10.07.2007 № 2-317 «О межбюджетных отношениях в Красноярском крае» с учетом проекта закона Красноярского края «О внесении изменений в Закон</w:t>
      </w:r>
      <w:proofErr w:type="gramEnd"/>
      <w:r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края «О межбюджетных отношениях в Красноярском крае.</w:t>
      </w:r>
    </w:p>
    <w:p w:rsidR="00990C16" w:rsidRPr="005108CA" w:rsidRDefault="00BD3CAA" w:rsidP="00990C1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</w:t>
      </w:r>
      <w:r w:rsidR="00990C16"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Параметры доходов бюджета </w:t>
      </w:r>
      <w:r w:rsidR="005108CA"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Высокогорского</w:t>
      </w:r>
      <w:r w:rsidR="00990C16" w:rsidRPr="005108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на 2023 год и на плановый период 2024–2025 годов представлены в таблице 1.</w:t>
      </w:r>
      <w:r w:rsidR="00A33054" w:rsidRPr="00510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33054" w:rsidRPr="005108CA" w:rsidRDefault="00A33054" w:rsidP="00990C16">
      <w:pPr>
        <w:pStyle w:val="ConsPlusNormal"/>
        <w:spacing w:before="120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0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Таблица 1</w:t>
      </w:r>
      <w:r w:rsidR="0091276D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358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255358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255358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255358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 w:rsidR="00255358" w:rsidRPr="005108C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276"/>
        <w:gridCol w:w="1057"/>
        <w:gridCol w:w="1436"/>
        <w:gridCol w:w="1392"/>
        <w:gridCol w:w="1670"/>
      </w:tblGrid>
      <w:tr w:rsidR="00990C16" w:rsidRPr="00A61617" w:rsidTr="00A34AD8">
        <w:trPr>
          <w:trHeight w:val="172"/>
        </w:trPr>
        <w:tc>
          <w:tcPr>
            <w:tcW w:w="25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115D9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115D9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  <w:p w:rsidR="00A33054" w:rsidRPr="0004397B" w:rsidRDefault="00A33054" w:rsidP="00990C1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656906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885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115D9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670" w:type="dxa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115D95">
            <w:pPr>
              <w:spacing w:after="120" w:line="240" w:lineRule="auto"/>
              <w:ind w:right="-2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Отклонения</w:t>
            </w:r>
          </w:p>
          <w:p w:rsidR="00A33054" w:rsidRPr="0004397B" w:rsidRDefault="00424630" w:rsidP="0099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B16380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A33054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20</w:t>
            </w:r>
            <w:r w:rsidR="00196A7C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33054" w:rsidRPr="00043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+,-</w:t>
            </w:r>
          </w:p>
        </w:tc>
      </w:tr>
      <w:tr w:rsidR="00990C16" w:rsidRPr="00A61617" w:rsidTr="00A34AD8">
        <w:trPr>
          <w:trHeight w:val="551"/>
        </w:trPr>
        <w:tc>
          <w:tcPr>
            <w:tcW w:w="2580" w:type="dxa"/>
            <w:vMerge/>
            <w:tcMar>
              <w:left w:w="28" w:type="dxa"/>
              <w:right w:w="28" w:type="dxa"/>
            </w:tcMar>
            <w:vAlign w:val="center"/>
          </w:tcPr>
          <w:p w:rsidR="00A33054" w:rsidRPr="00A61617" w:rsidRDefault="00A33054" w:rsidP="00115D9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:rsidR="00A33054" w:rsidRPr="00A61617" w:rsidRDefault="00A33054" w:rsidP="00115D9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57" w:type="dxa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99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B16380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  <w:tc>
          <w:tcPr>
            <w:tcW w:w="1436" w:type="dxa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99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312D6E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  <w:tc>
          <w:tcPr>
            <w:tcW w:w="1392" w:type="dxa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A33054" w:rsidRPr="0004397B" w:rsidRDefault="00A33054" w:rsidP="0099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312D6E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990C16"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0439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  <w:tc>
          <w:tcPr>
            <w:tcW w:w="1670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33054" w:rsidRPr="00A61617" w:rsidRDefault="00A33054" w:rsidP="00115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B433F" w:rsidRPr="00080B80" w:rsidTr="00A34AD8">
        <w:trPr>
          <w:trHeight w:val="545"/>
        </w:trPr>
        <w:tc>
          <w:tcPr>
            <w:tcW w:w="2580" w:type="dxa"/>
            <w:tcMar>
              <w:left w:w="28" w:type="dxa"/>
              <w:right w:w="28" w:type="dxa"/>
            </w:tcMar>
          </w:tcPr>
          <w:p w:rsidR="000B433F" w:rsidRPr="00080B80" w:rsidRDefault="000B433F" w:rsidP="005D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доходы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0B433F" w:rsidRPr="00080B80" w:rsidRDefault="00080B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10 554,4</w:t>
            </w:r>
          </w:p>
        </w:tc>
        <w:tc>
          <w:tcPr>
            <w:tcW w:w="1057" w:type="dxa"/>
            <w:tcMar>
              <w:left w:w="28" w:type="dxa"/>
              <w:right w:w="28" w:type="dxa"/>
            </w:tcMar>
            <w:vAlign w:val="center"/>
          </w:tcPr>
          <w:p w:rsidR="000B433F" w:rsidRPr="00080B80" w:rsidRDefault="00080B80" w:rsidP="00080B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9 025,1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</w:tcPr>
          <w:p w:rsidR="000B433F" w:rsidRPr="00080B80" w:rsidRDefault="00080B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8 987,3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:rsidR="000B433F" w:rsidRPr="00080B80" w:rsidRDefault="00080B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9 110,8</w:t>
            </w:r>
          </w:p>
        </w:tc>
        <w:tc>
          <w:tcPr>
            <w:tcW w:w="1670" w:type="dxa"/>
            <w:tcMar>
              <w:left w:w="28" w:type="dxa"/>
              <w:right w:w="28" w:type="dxa"/>
            </w:tcMar>
          </w:tcPr>
          <w:p w:rsidR="000B433F" w:rsidRPr="00080B80" w:rsidRDefault="000B433F" w:rsidP="00080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080B80" w:rsidRPr="00080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1 529,3</w:t>
            </w:r>
          </w:p>
        </w:tc>
      </w:tr>
      <w:tr w:rsidR="00092EF7" w:rsidRPr="00A61617" w:rsidTr="00A34AD8">
        <w:tc>
          <w:tcPr>
            <w:tcW w:w="2580" w:type="dxa"/>
            <w:tcMar>
              <w:left w:w="28" w:type="dxa"/>
              <w:right w:w="28" w:type="dxa"/>
            </w:tcMar>
          </w:tcPr>
          <w:p w:rsidR="00092EF7" w:rsidRPr="00080B80" w:rsidRDefault="00092EF7" w:rsidP="005D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                      и неналоговые доходы 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092EF7" w:rsidRPr="00D821ED" w:rsidRDefault="00D821ED" w:rsidP="00D821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9 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dxa"/>
            <w:tcMar>
              <w:left w:w="28" w:type="dxa"/>
              <w:right w:w="28" w:type="dxa"/>
            </w:tcMar>
            <w:vAlign w:val="center"/>
          </w:tcPr>
          <w:p w:rsidR="00092EF7" w:rsidRPr="00D821ED" w:rsidRDefault="00D821ED" w:rsidP="00D821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1 026,7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</w:tcPr>
          <w:p w:rsidR="00092EF7" w:rsidRPr="00D821ED" w:rsidRDefault="00D821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1 068,1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:rsidR="00092EF7" w:rsidRPr="00D821ED" w:rsidRDefault="00D821ED" w:rsidP="00D821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1 111,6</w:t>
            </w:r>
          </w:p>
        </w:tc>
        <w:tc>
          <w:tcPr>
            <w:tcW w:w="1670" w:type="dxa"/>
            <w:tcMar>
              <w:left w:w="28" w:type="dxa"/>
              <w:right w:w="28" w:type="dxa"/>
            </w:tcMar>
          </w:tcPr>
          <w:p w:rsidR="00092EF7" w:rsidRPr="00D821ED" w:rsidRDefault="00D821ED" w:rsidP="00D8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+98,3</w:t>
            </w:r>
          </w:p>
        </w:tc>
      </w:tr>
      <w:tr w:rsidR="00D821ED" w:rsidRPr="00A61617" w:rsidTr="00D45BEA">
        <w:tc>
          <w:tcPr>
            <w:tcW w:w="2580" w:type="dxa"/>
            <w:tcMar>
              <w:left w:w="28" w:type="dxa"/>
              <w:right w:w="28" w:type="dxa"/>
            </w:tcMar>
          </w:tcPr>
          <w:p w:rsidR="00D821ED" w:rsidRPr="00080B80" w:rsidRDefault="00D821ED" w:rsidP="005D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D821ED" w:rsidRPr="00D821ED" w:rsidRDefault="00D821ED" w:rsidP="00967F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9 626,0</w:t>
            </w:r>
          </w:p>
        </w:tc>
        <w:tc>
          <w:tcPr>
            <w:tcW w:w="1057" w:type="dxa"/>
            <w:tcMar>
              <w:left w:w="28" w:type="dxa"/>
              <w:right w:w="28" w:type="dxa"/>
            </w:tcMar>
            <w:vAlign w:val="center"/>
          </w:tcPr>
          <w:p w:rsidR="00D821ED" w:rsidRPr="00D821ED" w:rsidRDefault="00D821ED" w:rsidP="00967F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7 998,4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</w:tcPr>
          <w:p w:rsidR="00D821ED" w:rsidRPr="00D821ED" w:rsidRDefault="00D821ED" w:rsidP="00967F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7 919,2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:rsidR="00D821ED" w:rsidRPr="00D821ED" w:rsidRDefault="00D821ED" w:rsidP="00967F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D">
              <w:rPr>
                <w:rFonts w:ascii="Times New Roman" w:hAnsi="Times New Roman" w:cs="Times New Roman"/>
                <w:sz w:val="24"/>
                <w:szCs w:val="24"/>
              </w:rPr>
              <w:t>7 999,2</w:t>
            </w:r>
          </w:p>
        </w:tc>
        <w:tc>
          <w:tcPr>
            <w:tcW w:w="1670" w:type="dxa"/>
            <w:tcMar>
              <w:left w:w="28" w:type="dxa"/>
              <w:right w:w="28" w:type="dxa"/>
            </w:tcMar>
          </w:tcPr>
          <w:p w:rsidR="00D821ED" w:rsidRPr="00D821ED" w:rsidRDefault="00D821ED" w:rsidP="0096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-1 627,6</w:t>
            </w:r>
          </w:p>
        </w:tc>
      </w:tr>
    </w:tbl>
    <w:p w:rsidR="00712DE9" w:rsidRPr="00A61617" w:rsidRDefault="00712DE9" w:rsidP="0071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5674C0" w:rsidRPr="0004397B" w:rsidRDefault="00312D6E" w:rsidP="001C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</w:t>
      </w:r>
      <w:r w:rsidR="00BA306A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определении 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объема доходов </w:t>
      </w:r>
      <w:r w:rsidR="001C7C62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учитывались принятые и планируемые к принятию до конца текущего года изменения в законодательство Российской Федерации</w:t>
      </w:r>
      <w:r w:rsidR="00B028F5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краевое законодательство о налогах и сборах</w:t>
      </w:r>
      <w:r w:rsidR="00B028F5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местные нормативные правовые акты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B5DB0" w:rsidRPr="0004397B" w:rsidRDefault="00A33054" w:rsidP="0071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Доходы </w:t>
      </w:r>
      <w:r w:rsidR="001B5DB0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местного 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бюджета прогнозируются </w:t>
      </w:r>
      <w:r w:rsidR="00712DE9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очередной финансовый 20</w:t>
      </w:r>
      <w:r w:rsidR="007E2F85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87D92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712DE9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объеме </w:t>
      </w:r>
      <w:r w:rsidR="0014285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9 025,1</w:t>
      </w:r>
      <w:r w:rsidR="0098712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352C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</w:t>
      </w:r>
      <w:r w:rsidR="00712DE9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1E0BBA" w:rsidRPr="001E0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8 987,3</w:t>
      </w:r>
      <w:r w:rsidR="001E0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рублей, на 202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1E0BBA" w:rsidRPr="001E0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9 110,8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B030AE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DB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</w:t>
      </w:r>
      <w:r w:rsidR="00C840E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согласно 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</w:t>
      </w:r>
      <w:r w:rsidR="00C840E0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5C2F"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142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Пояснительной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записке</w:t>
      </w:r>
      <w:r w:rsidR="00B030AE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главным администраторам доходов бюджета согласно приложению </w:t>
      </w:r>
      <w:r w:rsidR="00A65C2F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Пояснительной записке.</w:t>
      </w:r>
    </w:p>
    <w:p w:rsidR="007E2F85" w:rsidRPr="0004397B" w:rsidRDefault="007E2F85" w:rsidP="00A33054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33054" w:rsidRPr="0004397B" w:rsidRDefault="00A33054" w:rsidP="00A33054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39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Налог на доходы физических лиц</w:t>
      </w:r>
    </w:p>
    <w:p w:rsidR="00A37BB5" w:rsidRPr="0004397B" w:rsidRDefault="00A37BB5" w:rsidP="00A33054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2414F" w:rsidRPr="0004397B" w:rsidRDefault="00F2414F" w:rsidP="00F24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Сумма налога на доходы физических лиц определена исходя из</w:t>
      </w:r>
      <w:r w:rsidRPr="0004397B">
        <w:rPr>
          <w:rFonts w:ascii="Times New Roman" w:hAnsi="Times New Roman" w:cs="Times New Roman"/>
          <w:color w:val="000000" w:themeColor="text1"/>
          <w:sz w:val="28"/>
          <w:szCs w:val="28"/>
          <w:lang w:val="smn-FI"/>
        </w:rPr>
        <w:t xml:space="preserve"> </w:t>
      </w: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оценки ожидаемого исполнения 20</w:t>
      </w:r>
      <w:r w:rsidR="00230D2D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C1917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 учетом:</w:t>
      </w:r>
    </w:p>
    <w:p w:rsidR="00F2414F" w:rsidRPr="0004397B" w:rsidRDefault="00F2414F" w:rsidP="00F24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- данных налоговой статистики по формам № 5-НДФЛ «Отчет о налоговой базе и структуре начислений по налогу на доходы физических лиц, удерживаемому налоговыми агентами» за 20</w:t>
      </w:r>
      <w:r w:rsidR="00BA2254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C1917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30D2D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год   и № 5-ДДК «Отчет о декларировании доходов физическими лицами» за 20</w:t>
      </w:r>
      <w:r w:rsidR="00BA2254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C1917"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C57D64" w:rsidRPr="0004397B" w:rsidRDefault="00F2414F" w:rsidP="00F9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397B">
        <w:rPr>
          <w:rFonts w:ascii="Times New Roman" w:hAnsi="Times New Roman" w:cs="Times New Roman"/>
          <w:color w:val="000000" w:themeColor="text1"/>
          <w:sz w:val="28"/>
          <w:szCs w:val="28"/>
        </w:rPr>
        <w:t>-информации УФНС по краю, предоставленной в соответствии с приказом № 65н.</w:t>
      </w:r>
      <w:r w:rsidR="00C57D64" w:rsidRPr="00043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27B2E" w:rsidRPr="005D70AF" w:rsidRDefault="00C57D64" w:rsidP="00F9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proofErr w:type="gramStart"/>
      <w:r w:rsidR="00227B2E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Налоговые вычеты определены в сумме </w:t>
      </w:r>
      <w:r w:rsidR="005D70AF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3 030,1</w:t>
      </w:r>
      <w:r w:rsidR="00227B2E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 на основании отчетных данных УФНС по Красноярскому краю по форме № 5–ДДК «Отчет о декларировании доходов физическими лицами за 2021 год» и по форме 5–НДФЛ «Отчет о налоговой базе и структуре начислений по налогу на доходы физических лиц за 2021 год, удерживаемому налоговыми агентами».</w:t>
      </w:r>
      <w:proofErr w:type="gramEnd"/>
      <w:r w:rsidR="00227B2E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прогнозе сумм налоговых вычетов помимо данных налоговой отчетности использован показатель «возмещено» информационного массива УФНС по краю, предоставляемого в соответствии с Приказом № 65н.</w:t>
      </w:r>
    </w:p>
    <w:p w:rsidR="00C57D64" w:rsidRPr="003B71A8" w:rsidRDefault="00227B2E" w:rsidP="003B71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5D70AF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096A9D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оступления недоимки (без учета норматива поступлений в местный бюджет) </w:t>
      </w:r>
      <w:r w:rsidR="005D70AF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прогнозируется в виду отсутствия таковой на 01.10.2022 года.</w:t>
      </w:r>
      <w:r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</w:t>
      </w:r>
      <w:r w:rsidR="00F94EC6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оступлени</w:t>
      </w:r>
      <w:r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94EC6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налога на доходы физических лиц </w:t>
      </w:r>
      <w:r w:rsidR="00BD3240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рас</w:t>
      </w:r>
      <w:r w:rsidR="00401611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94EC6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читан</w:t>
      </w:r>
      <w:r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94EC6" w:rsidRPr="005D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роста на среднегодовой индекс потребительских цен ежегодно.</w:t>
      </w:r>
      <w:r w:rsidR="009E6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D64" w:rsidRPr="005D70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расчета</w:t>
      </w:r>
      <w:r w:rsidR="00C57D64" w:rsidRPr="003B7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суммы налога с других доходов была примен</w:t>
      </w:r>
      <w:r w:rsidR="0097292B" w:rsidRPr="003B7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ена средняя ставка (приложение 3</w:t>
      </w:r>
      <w:r w:rsidR="00C57D64" w:rsidRPr="003B7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Пояснительной записке). </w:t>
      </w:r>
    </w:p>
    <w:p w:rsidR="00A33054" w:rsidRPr="000B0047" w:rsidRDefault="00230D2D" w:rsidP="00F94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proofErr w:type="gramStart"/>
      <w:r w:rsidR="003D0C5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Поступление налога на доходы физических лиц</w:t>
      </w:r>
      <w:r w:rsidR="00526D4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</w:t>
      </w:r>
      <w:r w:rsidR="0097292B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26D4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Пояснительной записке)</w:t>
      </w:r>
      <w:r w:rsidR="003D0C5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на 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F2414F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прогнозируется в сумме </w:t>
      </w:r>
      <w:r w:rsidR="009C2DDE" w:rsidRPr="009C2D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549,3</w:t>
      </w:r>
      <w:r w:rsidR="009C2D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</w:t>
      </w:r>
      <w:r w:rsidR="0082241E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D0C5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</w:t>
      </w:r>
      <w:r w:rsidR="00526D4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3D0C5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прогнозируется в сумме </w:t>
      </w:r>
      <w:r w:rsidR="009C2DDE" w:rsidRPr="009C2D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571,3</w:t>
      </w:r>
      <w:r w:rsidR="00526D4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рублей,</w:t>
      </w:r>
      <w:r w:rsidR="00DB3FF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1B5DB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B5DB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 в сумме </w:t>
      </w:r>
      <w:r w:rsidR="009C2DDE" w:rsidRPr="009C2D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594,1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1B5DB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</w:t>
      </w:r>
      <w:r w:rsidR="0034199D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DB0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</w:t>
      </w:r>
      <w:r w:rsidR="00A33054"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33054" w:rsidRPr="000B0047" w:rsidRDefault="00A33054" w:rsidP="00A33054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0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</w:p>
    <w:p w:rsidR="005E4E67" w:rsidRPr="00A61617" w:rsidRDefault="005E4E67" w:rsidP="005E4E67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B00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5E4E67" w:rsidRPr="00A61617" w:rsidRDefault="005E4E67" w:rsidP="005E4E67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1" w:rsidRPr="00A61617" w:rsidRDefault="00AE6BB1" w:rsidP="00AE6BB1">
      <w:pPr>
        <w:pStyle w:val="ConsPlusNormal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</w:t>
      </w:r>
      <w:proofErr w:type="gramStart"/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Расчет доходов от акцизов на нефтепродукты произведен в соответствии с действующим налоговым и бюджетным законодательством, проектом закона о федеральном бюджете (порядок распределения доходов от акцизов на нефтепродукты в бюджеты субъектов Российской Федерации), проектом Федерального закона № 201622-8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</w:t>
      </w:r>
      <w:proofErr w:type="gramEnd"/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установлении </w:t>
      </w:r>
      <w:proofErr w:type="gramStart"/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особенностей исполнения бюджетов бюджетной системы Российской Федерации</w:t>
      </w:r>
      <w:proofErr w:type="gramEnd"/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в 2023 году» (нормативы зачисления акцизов в бюджеты субъектов Российской </w:t>
      </w:r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Федерации на нефтепродукты на уровне 2024 года).</w:t>
      </w:r>
    </w:p>
    <w:p w:rsidR="009B6E26" w:rsidRPr="00A61617" w:rsidRDefault="00AE6BB1" w:rsidP="00AE6BB1">
      <w:pPr>
        <w:pStyle w:val="ConsPlusNormal"/>
        <w:ind w:firstLine="69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16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Расчет прогноза поступления акцизов на нефтепродукты в местный бюджет  произведен с учетом размеров дифференцированных нормативов отчислений в бюджеты муниципальных образований края, предусмотренных проектом закона «О краевом бюджете на 2023 год и плановый период 2024-2025 годов».      Доходы от уплаты акцизов на нефтепродукты, производимые на территории Российской Федерации, по подстатьям бюджетной классификации представлены в ниже таблице 2: </w:t>
      </w:r>
      <w:r w:rsidR="004A1221" w:rsidRPr="00A616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</w:t>
      </w:r>
    </w:p>
    <w:p w:rsidR="004E3023" w:rsidRPr="00A61617" w:rsidRDefault="009B6E26" w:rsidP="004A1221">
      <w:pPr>
        <w:pStyle w:val="ConsPlusNormal"/>
        <w:spacing w:before="120"/>
        <w:ind w:firstLine="700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A616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</w:t>
      </w:r>
      <w:r w:rsidR="004A1221" w:rsidRPr="00A616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1441A" w:rsidRPr="00A61617">
        <w:rPr>
          <w:rFonts w:ascii="Times New Roman" w:hAnsi="Times New Roman" w:cs="Times New Roman"/>
          <w:color w:val="000000" w:themeColor="text1"/>
          <w:sz w:val="18"/>
          <w:szCs w:val="18"/>
        </w:rPr>
        <w:t>Таблица 2</w:t>
      </w:r>
      <w:r w:rsidR="004A1221" w:rsidRPr="00A6161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(</w:t>
      </w:r>
      <w:r w:rsidR="004E3023" w:rsidRPr="00A61617">
        <w:rPr>
          <w:rFonts w:ascii="Times New Roman" w:hAnsi="Times New Roman" w:cs="Times New Roman"/>
          <w:color w:val="000000" w:themeColor="text1"/>
          <w:sz w:val="18"/>
          <w:szCs w:val="18"/>
        </w:rPr>
        <w:t>тыс. рублей</w:t>
      </w:r>
      <w:r w:rsidR="004A1221" w:rsidRPr="00A61617">
        <w:rPr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27"/>
        <w:gridCol w:w="1116"/>
        <w:gridCol w:w="1011"/>
        <w:gridCol w:w="992"/>
      </w:tblGrid>
      <w:tr w:rsidR="00FF05C1" w:rsidRPr="00A61617" w:rsidTr="0052274E">
        <w:tc>
          <w:tcPr>
            <w:tcW w:w="2518" w:type="dxa"/>
          </w:tcPr>
          <w:p w:rsidR="00E27566" w:rsidRPr="00A61617" w:rsidRDefault="00E27566" w:rsidP="004302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</w:rPr>
              <w:t>Код</w:t>
            </w:r>
          </w:p>
        </w:tc>
        <w:tc>
          <w:tcPr>
            <w:tcW w:w="3827" w:type="dxa"/>
          </w:tcPr>
          <w:p w:rsidR="00E27566" w:rsidRPr="00A61617" w:rsidRDefault="00E27566" w:rsidP="004302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116" w:type="dxa"/>
          </w:tcPr>
          <w:p w:rsidR="00E27566" w:rsidRPr="00A61617" w:rsidRDefault="00E27566" w:rsidP="00A616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A61617" w:rsidRPr="00A6161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11" w:type="dxa"/>
          </w:tcPr>
          <w:p w:rsidR="00E27566" w:rsidRPr="00A61617" w:rsidRDefault="00E27566" w:rsidP="00A616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A61617" w:rsidRPr="00A6161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E27566" w:rsidRPr="00A61617" w:rsidRDefault="00E27566" w:rsidP="00A616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A61617" w:rsidRPr="00A6161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225B8E" w:rsidRPr="00A61617" w:rsidTr="0052274E">
        <w:tc>
          <w:tcPr>
            <w:tcW w:w="2518" w:type="dxa"/>
          </w:tcPr>
          <w:p w:rsidR="00225B8E" w:rsidRPr="00A61617" w:rsidRDefault="00225B8E" w:rsidP="004302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100 1 03 02231 01 0000 110</w:t>
            </w:r>
          </w:p>
        </w:tc>
        <w:tc>
          <w:tcPr>
            <w:tcW w:w="3827" w:type="dxa"/>
          </w:tcPr>
          <w:p w:rsidR="00225B8E" w:rsidRPr="00A61617" w:rsidRDefault="00225B8E" w:rsidP="00142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6" w:type="dxa"/>
          </w:tcPr>
          <w:p w:rsidR="00225B8E" w:rsidRPr="00A61617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011" w:type="dxa"/>
          </w:tcPr>
          <w:p w:rsidR="00225B8E" w:rsidRPr="00A61617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</w:t>
            </w:r>
            <w:r w:rsidR="00225B8E"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92" w:type="dxa"/>
          </w:tcPr>
          <w:p w:rsidR="00225B8E" w:rsidRPr="00A61617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155,5</w:t>
            </w:r>
          </w:p>
        </w:tc>
      </w:tr>
      <w:tr w:rsidR="00225B8E" w:rsidRPr="00A61617" w:rsidTr="0052274E">
        <w:tc>
          <w:tcPr>
            <w:tcW w:w="2518" w:type="dxa"/>
          </w:tcPr>
          <w:p w:rsidR="00225B8E" w:rsidRPr="00A61617" w:rsidRDefault="00225B8E" w:rsidP="004302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100 1 03 02241 01 0000 110</w:t>
            </w:r>
          </w:p>
        </w:tc>
        <w:tc>
          <w:tcPr>
            <w:tcW w:w="3827" w:type="dxa"/>
          </w:tcPr>
          <w:p w:rsidR="00225B8E" w:rsidRPr="00A61617" w:rsidRDefault="00225B8E" w:rsidP="005C17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61617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A61617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6" w:type="dxa"/>
          </w:tcPr>
          <w:p w:rsidR="00225B8E" w:rsidRPr="00A61617" w:rsidRDefault="007C4A93" w:rsidP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25B8E"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225B8E" w:rsidRPr="00A61617" w:rsidRDefault="007C4A93" w:rsidP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25B8E"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25B8E" w:rsidRPr="00A61617" w:rsidRDefault="007C4A93" w:rsidP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25B8E"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C4A93" w:rsidRPr="00A61617" w:rsidTr="0052274E">
        <w:tc>
          <w:tcPr>
            <w:tcW w:w="2518" w:type="dxa"/>
          </w:tcPr>
          <w:p w:rsidR="007C4A93" w:rsidRPr="00A61617" w:rsidRDefault="007C4A93" w:rsidP="004302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100 1 03 02251 01 0000 110</w:t>
            </w:r>
          </w:p>
        </w:tc>
        <w:tc>
          <w:tcPr>
            <w:tcW w:w="3827" w:type="dxa"/>
          </w:tcPr>
          <w:p w:rsidR="007C4A93" w:rsidRPr="007C4A93" w:rsidRDefault="007C4A93" w:rsidP="00D87D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6" w:type="dxa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170,1</w:t>
            </w:r>
          </w:p>
        </w:tc>
        <w:tc>
          <w:tcPr>
            <w:tcW w:w="1011" w:type="dxa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178,8</w:t>
            </w:r>
          </w:p>
        </w:tc>
        <w:tc>
          <w:tcPr>
            <w:tcW w:w="992" w:type="dxa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187,8</w:t>
            </w:r>
          </w:p>
        </w:tc>
      </w:tr>
      <w:tr w:rsidR="00225B8E" w:rsidRPr="00A61617" w:rsidTr="0052274E">
        <w:tc>
          <w:tcPr>
            <w:tcW w:w="2518" w:type="dxa"/>
          </w:tcPr>
          <w:p w:rsidR="00225B8E" w:rsidRPr="00A61617" w:rsidRDefault="00225B8E" w:rsidP="004302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100 103 02261 01 0000 110</w:t>
            </w:r>
          </w:p>
        </w:tc>
        <w:tc>
          <w:tcPr>
            <w:tcW w:w="3827" w:type="dxa"/>
          </w:tcPr>
          <w:p w:rsidR="00225B8E" w:rsidRPr="00A61617" w:rsidRDefault="00225B8E" w:rsidP="004302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16" w:type="dxa"/>
          </w:tcPr>
          <w:p w:rsidR="00225B8E" w:rsidRPr="00A61617" w:rsidRDefault="00225B8E" w:rsidP="001F07F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1F07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011" w:type="dxa"/>
          </w:tcPr>
          <w:p w:rsidR="00225B8E" w:rsidRPr="00A61617" w:rsidRDefault="00225B8E" w:rsidP="001F07F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1F07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992" w:type="dxa"/>
          </w:tcPr>
          <w:p w:rsidR="00225B8E" w:rsidRPr="00A61617" w:rsidRDefault="006F586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1F07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19,2</w:t>
            </w:r>
          </w:p>
        </w:tc>
      </w:tr>
      <w:tr w:rsidR="007C4A93" w:rsidRPr="00A61617" w:rsidTr="0052274E">
        <w:tc>
          <w:tcPr>
            <w:tcW w:w="6345" w:type="dxa"/>
            <w:gridSpan w:val="2"/>
          </w:tcPr>
          <w:p w:rsidR="007C4A93" w:rsidRPr="00A61617" w:rsidRDefault="007C4A93" w:rsidP="006F43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16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1116" w:type="dxa"/>
            <w:vAlign w:val="center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011" w:type="dxa"/>
            <w:vAlign w:val="center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307,2</w:t>
            </w:r>
          </w:p>
        </w:tc>
        <w:tc>
          <w:tcPr>
            <w:tcW w:w="992" w:type="dxa"/>
            <w:vAlign w:val="center"/>
          </w:tcPr>
          <w:p w:rsidR="007C4A93" w:rsidRPr="007C4A93" w:rsidRDefault="007C4A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A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325,1</w:t>
            </w:r>
          </w:p>
        </w:tc>
      </w:tr>
    </w:tbl>
    <w:p w:rsidR="000903CE" w:rsidRPr="00A61617" w:rsidRDefault="00A33054" w:rsidP="008344B7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highlight w:val="yellow"/>
          <w:lang w:eastAsia="ru-RU"/>
        </w:rPr>
      </w:pPr>
      <w:r w:rsidRPr="00A61617">
        <w:rPr>
          <w:rFonts w:ascii="Times New Roman" w:eastAsia="Times New Roman" w:hAnsi="Times New Roman" w:cs="Times New Roman"/>
          <w:color w:val="000000" w:themeColor="text1"/>
          <w:sz w:val="18"/>
          <w:szCs w:val="18"/>
          <w:highlight w:val="yellow"/>
          <w:lang w:eastAsia="ru-RU"/>
        </w:rPr>
        <w:t xml:space="preserve">   </w:t>
      </w:r>
      <w:r w:rsidR="008344B7" w:rsidRPr="00A61617">
        <w:rPr>
          <w:rFonts w:ascii="Times New Roman" w:eastAsia="Times New Roman" w:hAnsi="Times New Roman" w:cs="Times New Roman"/>
          <w:color w:val="000000" w:themeColor="text1"/>
          <w:sz w:val="18"/>
          <w:szCs w:val="18"/>
          <w:highlight w:val="yellow"/>
          <w:lang w:eastAsia="ru-RU"/>
        </w:rPr>
        <w:t xml:space="preserve">                           </w:t>
      </w:r>
    </w:p>
    <w:p w:rsidR="008E43A4" w:rsidRPr="00A61617" w:rsidRDefault="000903CE" w:rsidP="00157095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highlight w:val="yellow"/>
          <w:lang w:eastAsia="ru-RU"/>
        </w:rPr>
      </w:pPr>
      <w:r w:rsidRPr="00A61617">
        <w:rPr>
          <w:rFonts w:ascii="Times New Roman" w:eastAsia="Times New Roman" w:hAnsi="Times New Roman" w:cs="Times New Roman"/>
          <w:color w:val="000000" w:themeColor="text1"/>
          <w:highlight w:val="yellow"/>
          <w:lang w:eastAsia="ru-RU"/>
        </w:rPr>
        <w:t xml:space="preserve">                                </w:t>
      </w:r>
    </w:p>
    <w:p w:rsidR="008E43A4" w:rsidRPr="00A61617" w:rsidRDefault="008E43A4" w:rsidP="008344B7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A61617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                           </w:t>
      </w:r>
    </w:p>
    <w:p w:rsidR="00863615" w:rsidRPr="00A64C9C" w:rsidRDefault="008E43A4" w:rsidP="008344B7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4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                              </w:t>
      </w:r>
      <w:r w:rsidR="000903CE" w:rsidRPr="00A64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63615" w:rsidRPr="00A64C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Налог на имущество физических лиц</w:t>
      </w:r>
    </w:p>
    <w:p w:rsidR="00B71A25" w:rsidRPr="00A64C9C" w:rsidRDefault="00B71A25" w:rsidP="00A33054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A2D18" w:rsidRPr="00A64C9C" w:rsidRDefault="00622AFE" w:rsidP="00BA2D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Расчет суммы налога на имущество физических лиц на 202</w:t>
      </w:r>
      <w:r w:rsidR="00E449CE"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E449CE"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произведен в соответствии с действующим законодательством с учетом</w:t>
      </w:r>
      <w:r w:rsidR="009F0A34" w:rsidRPr="00A64C9C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:</w:t>
      </w:r>
    </w:p>
    <w:p w:rsidR="00BA2D18" w:rsidRPr="00A64C9C" w:rsidRDefault="00BA2D18" w:rsidP="00BA2D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данные о фактическом поступлении налога </w:t>
      </w:r>
      <w:r w:rsidR="00A64C9C"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2021 год </w:t>
      </w:r>
      <w:r w:rsid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</w:t>
      </w: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202</w:t>
      </w:r>
      <w:r w:rsidR="00E449CE"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2D18" w:rsidRPr="00A64C9C" w:rsidRDefault="00BA2D18" w:rsidP="00BA2D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- данные налоговой статистики по форме № 5-МН «Отчет о налоговой базе и структуре начислений по местным налогам за 202</w:t>
      </w:r>
      <w:r w:rsidR="00E449CE"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год»;</w:t>
      </w:r>
    </w:p>
    <w:p w:rsidR="00BA2D18" w:rsidRPr="00A64C9C" w:rsidRDefault="00BA2D18" w:rsidP="00BA2D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информация УФНС по краю, предоставленная в соответствии с приказом № 65н.</w:t>
      </w:r>
    </w:p>
    <w:p w:rsidR="00EB055F" w:rsidRPr="00A64C9C" w:rsidRDefault="00EB055F" w:rsidP="00A64C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C9C">
        <w:rPr>
          <w:rFonts w:ascii="Times New Roman" w:hAnsi="Times New Roman" w:cs="Times New Roman"/>
          <w:color w:val="000000" w:themeColor="text1"/>
          <w:sz w:val="28"/>
          <w:szCs w:val="28"/>
        </w:rPr>
        <w:t>При планировании налога учтен коэффициент 1,1, действующий начиная с третьего налогового периода (2021 год), в котором налоговая база определяется как кадастровая стоимость, и ограничивающий ежегодное увеличение суммы налога, исчисленной исходя из кадастровой стоимости, не более чем на 10 процентов по сравнению с предыдущим годом (пункт 8.1 статьи 408 НК РФ).</w:t>
      </w:r>
    </w:p>
    <w:p w:rsidR="002A297E" w:rsidRPr="002A297E" w:rsidRDefault="00962F2B" w:rsidP="002A29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запланирован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поступлению 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67,8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рублей, на 202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69,7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рублей и на 202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– 71,7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C61DAF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ED7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562D39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97E">
        <w:rPr>
          <w:rFonts w:ascii="Times New Roman" w:hAnsi="Times New Roman" w:cs="Times New Roman"/>
          <w:color w:val="000000" w:themeColor="text1"/>
          <w:sz w:val="28"/>
          <w:szCs w:val="28"/>
        </w:rPr>
        <w:t>При этом у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чтено погашение недоимки на 2023-2025 годы в размере 5% от ее величины по состоянию на 01.10.2022 ежегодно</w:t>
      </w:r>
      <w:proofErr w:type="gramStart"/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1,9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 ежегодно (недоимка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38,0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* 5%=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1,9</w:t>
      </w:r>
      <w:r w:rsidR="002A297E" w:rsidRPr="002A2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рублей).</w:t>
      </w:r>
    </w:p>
    <w:p w:rsidR="00562D39" w:rsidRPr="002A297E" w:rsidRDefault="00562D39" w:rsidP="00562D3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03C" w:rsidRPr="00184C05" w:rsidRDefault="005C203C" w:rsidP="00E038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Земельный налог</w:t>
      </w:r>
    </w:p>
    <w:p w:rsidR="000E72D6" w:rsidRPr="00A61617" w:rsidRDefault="000E72D6" w:rsidP="00E038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0E72D6" w:rsidRPr="00184C05" w:rsidRDefault="000E72D6" w:rsidP="002F30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расчете прогноза поступления земельного налога </w:t>
      </w:r>
      <w:r w:rsidR="002F3026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организаций 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учтено:</w:t>
      </w:r>
    </w:p>
    <w:p w:rsidR="00184C05" w:rsidRPr="00184C05" w:rsidRDefault="003B0452" w:rsidP="00184C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84C05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данные о фактическом поступлении налога за 2021 год и за 9 месяцев  2022 года;</w:t>
      </w:r>
    </w:p>
    <w:p w:rsidR="003B0452" w:rsidRPr="00184C05" w:rsidRDefault="003B0452" w:rsidP="003B04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- данные налоговой статистики по форме № 5-МН «Отчет о налоговой базе и структуре начислений по местным налогам за 202</w:t>
      </w:r>
      <w:r w:rsidR="00C2788D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год»;</w:t>
      </w:r>
    </w:p>
    <w:p w:rsidR="003B0452" w:rsidRPr="00184C05" w:rsidRDefault="003B0452" w:rsidP="003B04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информация УФНС по краю, предоставленная в соответствии с приказом № 65н.</w:t>
      </w:r>
    </w:p>
    <w:p w:rsidR="00184C05" w:rsidRPr="005961CA" w:rsidRDefault="00D1441A" w:rsidP="00184C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5000C8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14950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запланирована сумма к поступлению </w:t>
      </w:r>
      <w:r w:rsidR="005961CA">
        <w:rPr>
          <w:rFonts w:ascii="Times New Roman" w:hAnsi="Times New Roman" w:cs="Times New Roman"/>
          <w:color w:val="000000" w:themeColor="text1"/>
          <w:sz w:val="28"/>
          <w:szCs w:val="28"/>
        </w:rPr>
        <w:t>43,5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814950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в сумме </w:t>
      </w:r>
      <w:r w:rsidR="005961CA">
        <w:rPr>
          <w:rFonts w:ascii="Times New Roman" w:hAnsi="Times New Roman" w:cs="Times New Roman"/>
          <w:color w:val="000000" w:themeColor="text1"/>
          <w:sz w:val="28"/>
          <w:szCs w:val="28"/>
        </w:rPr>
        <w:t>43,</w:t>
      </w:r>
      <w:r w:rsidR="004515A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814950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5961C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515A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961C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515A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C17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84C05" w:rsidRPr="00184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61CA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84C05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огашение недоимки на 2023 год и плановый период 2024-2025 годов </w:t>
      </w:r>
      <w:r w:rsidR="005961CA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C05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размере 5 % от ее величины по состоянию на 01.10.2022 </w:t>
      </w:r>
      <w:r w:rsidR="005961CA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>не запланировано в виду ее отсутствия</w:t>
      </w:r>
      <w:r w:rsidR="00184C05" w:rsidRPr="005961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C1EAD" w:rsidRPr="00E42D9E" w:rsidRDefault="00814950" w:rsidP="008149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</w:t>
      </w:r>
      <w:r w:rsidR="00B071C2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ри формировании п</w:t>
      </w:r>
      <w:r w:rsidR="000E72D6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рогноз</w:t>
      </w:r>
      <w:r w:rsidR="00B071C2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E72D6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</w:t>
      </w:r>
      <w:r w:rsidR="00B071C2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по земельному </w:t>
      </w:r>
      <w:r w:rsidR="000E72D6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налог</w:t>
      </w:r>
      <w:r w:rsidR="00B071C2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0E72D6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с физических</w:t>
      </w:r>
      <w:r w:rsidR="004C1EAD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 учтено:</w:t>
      </w:r>
    </w:p>
    <w:p w:rsidR="00E42D9E" w:rsidRPr="00E42D9E" w:rsidRDefault="004C1EAD" w:rsidP="00E42D9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42D9E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данные о фактическом поступлении налога за 2021 год и за 9 месяцев  2022 года;</w:t>
      </w:r>
    </w:p>
    <w:p w:rsidR="004C1EAD" w:rsidRPr="00E42D9E" w:rsidRDefault="004C1EAD" w:rsidP="004C1E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- данные налоговой статистики по форме № 5-МН «Отчет о налоговой базе и структуре начислений по местным налогам за 202</w:t>
      </w:r>
      <w:r w:rsidR="00814950"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год»;</w:t>
      </w:r>
    </w:p>
    <w:p w:rsidR="004C1EAD" w:rsidRPr="00E42D9E" w:rsidRDefault="004C1EAD" w:rsidP="004C1E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D9E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информация УФНС по краю, предоставленная в соответствии с приказом № 65н.</w:t>
      </w:r>
    </w:p>
    <w:p w:rsidR="004C1EAD" w:rsidRPr="004A0FCC" w:rsidRDefault="00E42D9E" w:rsidP="00E42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На 2023 год запланирована сумма к поступлению 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20,0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на 2024 год – 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20,</w:t>
      </w:r>
      <w:r w:rsidR="0090008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 на 2025 год 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0072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0072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  <w:r w:rsidR="004A0FC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14950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чтено погашение недоимки на 2023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814950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814950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размере 5 % от ее величины по состоянию на 01.10.202</w:t>
      </w:r>
      <w:r w:rsidR="00765C76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0,4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ежегодно (недоимка 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8,2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рублей * 5%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0,4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5A31EC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EAD" w:rsidRPr="004A0FCC">
        <w:rPr>
          <w:rFonts w:ascii="Times New Roman" w:hAnsi="Times New Roman" w:cs="Times New Roman"/>
          <w:color w:val="000000" w:themeColor="text1"/>
          <w:sz w:val="28"/>
          <w:szCs w:val="28"/>
        </w:rPr>
        <w:t>рублей).</w:t>
      </w:r>
    </w:p>
    <w:p w:rsidR="004C1EAD" w:rsidRPr="00A61617" w:rsidRDefault="004C1EAD" w:rsidP="004C1EA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A6161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      </w:t>
      </w:r>
    </w:p>
    <w:p w:rsidR="002C7988" w:rsidRPr="00A61617" w:rsidRDefault="002C7988" w:rsidP="00D144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A33054" w:rsidRPr="00FB66C0" w:rsidRDefault="00A33054" w:rsidP="00D144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B66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Государственная пошлина</w:t>
      </w:r>
    </w:p>
    <w:p w:rsidR="00D1441A" w:rsidRPr="00FB66C0" w:rsidRDefault="00D1441A" w:rsidP="00D144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33054" w:rsidRPr="00FB66C0" w:rsidRDefault="005F7483" w:rsidP="000E72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оступлени</w:t>
      </w:r>
      <w:r w:rsidR="00055AD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</w:t>
      </w:r>
      <w:r w:rsidR="00EF72F0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ударственной пошлины </w:t>
      </w:r>
      <w:r w:rsidR="00B56D09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совершение нотариальных действий </w:t>
      </w:r>
      <w:proofErr w:type="gramStart"/>
      <w:r w:rsidR="00B56D09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="00055AD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2F0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B16380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AC3B4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запланировано</w:t>
      </w:r>
      <w:proofErr w:type="gramEnd"/>
      <w:r w:rsidR="00D521A1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оценки 2022 года в сумме</w:t>
      </w:r>
      <w:r w:rsidR="00AC3B4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0B34">
        <w:rPr>
          <w:rFonts w:ascii="Times New Roman" w:hAnsi="Times New Roman" w:cs="Times New Roman"/>
          <w:color w:val="000000" w:themeColor="text1"/>
          <w:sz w:val="28"/>
          <w:szCs w:val="28"/>
        </w:rPr>
        <w:t>15,7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B4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B4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D521A1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B8162C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год и 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F72F0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поступление госпошлины 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</w:t>
      </w:r>
      <w:r w:rsidR="00055AD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11325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054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7988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на уровне 2023 года</w:t>
      </w:r>
      <w:r w:rsidR="001B4CE2" w:rsidRPr="00FB66C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F7483" w:rsidRPr="00A61617" w:rsidRDefault="005F7483" w:rsidP="003622EF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0B42B1" w:rsidRDefault="000B42B1" w:rsidP="000B42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Pr="000B5C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оходы от оказания платных услуг (работ) и компенсации затрат государства</w:t>
      </w:r>
    </w:p>
    <w:p w:rsidR="000B42B1" w:rsidRPr="00ED547F" w:rsidRDefault="000B42B1" w:rsidP="000B42B1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2B1" w:rsidRPr="00ED547F" w:rsidRDefault="000B42B1" w:rsidP="000B42B1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D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оходы, поступающие</w:t>
      </w:r>
      <w:r w:rsidRPr="00ED5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оказания платных услуг (работ) и компенсации затрат</w:t>
      </w:r>
      <w:r w:rsidRPr="00ED547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предусмотрены на уровне оценки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7D59">
        <w:rPr>
          <w:rFonts w:ascii="Times New Roman" w:hAnsi="Times New Roman" w:cs="Times New Roman"/>
          <w:sz w:val="28"/>
          <w:szCs w:val="28"/>
        </w:rPr>
        <w:t xml:space="preserve">с учетом роста платежей на среднегодовой индекс потребительских цен ежегодно </w:t>
      </w:r>
      <w:r w:rsidRPr="00ED54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сумме </w:t>
      </w:r>
      <w:r w:rsidR="00AE72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9,8</w:t>
      </w:r>
      <w:r w:rsidRPr="00ED54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2023 </w:t>
      </w:r>
      <w:r w:rsidRPr="00ED54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сумме </w:t>
      </w:r>
      <w:r w:rsidR="00AE72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10,3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на 2024 год,</w:t>
      </w:r>
      <w:r w:rsidRPr="00ED54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сумме </w:t>
      </w:r>
      <w:r w:rsidR="00AE72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10,7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на 2025 год</w:t>
      </w:r>
      <w:r w:rsidRPr="00ED54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B42B1" w:rsidRPr="00ED547F" w:rsidRDefault="000B42B1" w:rsidP="000B42B1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GoBack"/>
      <w:bookmarkEnd w:id="10"/>
    </w:p>
    <w:p w:rsidR="00C2788D" w:rsidRPr="00A30B34" w:rsidRDefault="00C2788D" w:rsidP="00C2788D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30B3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Штрафы, санкции, возмещение ущерба</w:t>
      </w:r>
    </w:p>
    <w:p w:rsidR="00C2788D" w:rsidRPr="00A61617" w:rsidRDefault="00C2788D" w:rsidP="00C2788D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C2788D" w:rsidRPr="00206C41" w:rsidRDefault="00C2788D" w:rsidP="00C2788D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2023 год </w:t>
      </w:r>
      <w:r w:rsidR="00206C41" w:rsidRPr="0020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2024-2025 годов </w:t>
      </w:r>
      <w:r w:rsidRPr="0020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доходы, поступающие в виде штрафных санкций, предусмотрены на уровне оценки 2022 года  </w:t>
      </w:r>
      <w:r w:rsidRPr="00206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сумме </w:t>
      </w:r>
      <w:r w:rsidR="00206C41" w:rsidRPr="00206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206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</w:t>
      </w:r>
      <w:r w:rsidR="00DD3765" w:rsidRPr="00206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206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 на каждый год.</w:t>
      </w:r>
    </w:p>
    <w:p w:rsidR="00C2788D" w:rsidRPr="00A61617" w:rsidRDefault="00C2788D" w:rsidP="00C2788D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A33054" w:rsidRPr="00712C66" w:rsidRDefault="00A33054" w:rsidP="00C2788D">
      <w:pPr>
        <w:spacing w:after="0" w:line="240" w:lineRule="auto"/>
        <w:ind w:hanging="7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12C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Безвозмездные поступления</w:t>
      </w:r>
    </w:p>
    <w:p w:rsidR="00A33054" w:rsidRPr="00712C66" w:rsidRDefault="00A33054" w:rsidP="00A33054">
      <w:pPr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33054" w:rsidRPr="00712C66" w:rsidRDefault="00A33054" w:rsidP="00560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Безвозмездные поступления на 20</w:t>
      </w:r>
      <w:r w:rsidR="00655179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5368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прогнозируются в сумме </w:t>
      </w:r>
      <w:r w:rsidR="00712C66">
        <w:rPr>
          <w:rFonts w:ascii="Times New Roman" w:hAnsi="Times New Roman" w:cs="Times New Roman"/>
          <w:color w:val="000000" w:themeColor="text1"/>
          <w:sz w:val="28"/>
          <w:szCs w:val="28"/>
        </w:rPr>
        <w:t>7998</w:t>
      </w:r>
      <w:r w:rsidR="00694226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12C6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4226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 рублей</w:t>
      </w:r>
      <w:r w:rsidRPr="00712C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33054" w:rsidRPr="00712C66" w:rsidRDefault="00656906" w:rsidP="00A17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о сравнению с оценкой на 20</w:t>
      </w:r>
      <w:r w:rsidR="00116827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16827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прогнозируется </w:t>
      </w:r>
      <w:r w:rsidR="005D41B3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снижение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поступлений на </w:t>
      </w:r>
      <w:r w:rsidR="005D41B3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сумму </w:t>
      </w:r>
      <w:r w:rsidR="00712C66">
        <w:rPr>
          <w:rFonts w:ascii="Times New Roman" w:hAnsi="Times New Roman" w:cs="Times New Roman"/>
          <w:color w:val="000000" w:themeColor="text1"/>
          <w:sz w:val="28"/>
          <w:szCs w:val="28"/>
        </w:rPr>
        <w:t>1 627,6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тыс. 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рублей.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Значительное р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объема </w:t>
      </w:r>
      <w:r w:rsidR="00726B93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межбюджетных трансфертов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произведено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F04A8E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980842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04A8E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054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года.</w:t>
      </w:r>
    </w:p>
    <w:p w:rsidR="00A33054" w:rsidRPr="00712C66" w:rsidRDefault="00A33054" w:rsidP="00A24E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Суммы безвозмездных поступлений </w:t>
      </w:r>
      <w:r w:rsidR="002B680D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планируются в сумме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2C66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7919,2</w:t>
      </w:r>
      <w:r w:rsidR="00B703C1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B703C1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 рублей на 20</w:t>
      </w:r>
      <w:r w:rsidR="00655179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72197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712C66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7 999,2</w:t>
      </w:r>
      <w:r w:rsidR="00B703C1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2F0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тыс. </w:t>
      </w:r>
      <w:r w:rsidR="00B703C1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2F0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F72F0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72197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703C1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2F0"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6827" w:rsidRPr="00712C66" w:rsidRDefault="001168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3654" w:rsidRPr="00712C66" w:rsidRDefault="003D3654" w:rsidP="00403AF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116999864"/>
      <w:r w:rsidRPr="00712C66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Налоговые расходы</w:t>
      </w:r>
      <w:bookmarkEnd w:id="11"/>
    </w:p>
    <w:p w:rsidR="002A0086" w:rsidRPr="00712C66" w:rsidRDefault="002A0086" w:rsidP="00403AF0">
      <w:pPr>
        <w:spacing w:after="0" w:line="240" w:lineRule="auto"/>
      </w:pPr>
    </w:p>
    <w:p w:rsidR="003D3654" w:rsidRPr="00712C66" w:rsidRDefault="003D3654" w:rsidP="00403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C66">
        <w:rPr>
          <w:rFonts w:ascii="Times New Roman" w:hAnsi="Times New Roman" w:cs="Times New Roman"/>
          <w:sz w:val="28"/>
          <w:szCs w:val="28"/>
        </w:rPr>
        <w:lastRenderedPageBreak/>
        <w:t xml:space="preserve">Динамика налоговых расходов </w:t>
      </w:r>
      <w:r w:rsidR="002A0086" w:rsidRPr="00712C6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74124" w:rsidRPr="00712C66">
        <w:rPr>
          <w:rFonts w:ascii="Times New Roman" w:hAnsi="Times New Roman" w:cs="Times New Roman"/>
          <w:sz w:val="28"/>
          <w:szCs w:val="28"/>
        </w:rPr>
        <w:t>Высокогорского</w:t>
      </w:r>
      <w:r w:rsidR="002A0086" w:rsidRPr="00712C6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F6EF5" w:rsidRPr="00712C66">
        <w:rPr>
          <w:rFonts w:ascii="Times New Roman" w:hAnsi="Times New Roman" w:cs="Times New Roman"/>
          <w:sz w:val="28"/>
          <w:szCs w:val="28"/>
        </w:rPr>
        <w:t>за</w:t>
      </w:r>
      <w:r w:rsidRPr="00712C66">
        <w:rPr>
          <w:rFonts w:ascii="Times New Roman" w:hAnsi="Times New Roman" w:cs="Times New Roman"/>
          <w:sz w:val="28"/>
          <w:szCs w:val="28"/>
        </w:rPr>
        <w:t xml:space="preserve"> 2019-2025 год</w:t>
      </w:r>
      <w:r w:rsidR="00FF6EF5" w:rsidRPr="00712C66">
        <w:rPr>
          <w:rFonts w:ascii="Times New Roman" w:hAnsi="Times New Roman" w:cs="Times New Roman"/>
          <w:sz w:val="28"/>
          <w:szCs w:val="28"/>
        </w:rPr>
        <w:t>ы</w:t>
      </w:r>
      <w:r w:rsidR="00403AF0" w:rsidRPr="00712C66">
        <w:rPr>
          <w:rFonts w:ascii="Times New Roman" w:hAnsi="Times New Roman" w:cs="Times New Roman"/>
          <w:sz w:val="28"/>
          <w:szCs w:val="28"/>
        </w:rPr>
        <w:t xml:space="preserve">  приведена ниже в таблице 3:</w:t>
      </w:r>
    </w:p>
    <w:p w:rsidR="003D3654" w:rsidRPr="00712C66" w:rsidRDefault="00403AF0" w:rsidP="00403AF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12C66">
        <w:rPr>
          <w:rFonts w:ascii="Times New Roman" w:hAnsi="Times New Roman" w:cs="Times New Roman"/>
          <w:sz w:val="20"/>
          <w:szCs w:val="20"/>
        </w:rPr>
        <w:t>Таблица 3 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789"/>
        <w:gridCol w:w="992"/>
        <w:gridCol w:w="992"/>
        <w:gridCol w:w="1005"/>
        <w:gridCol w:w="951"/>
        <w:gridCol w:w="993"/>
        <w:gridCol w:w="992"/>
        <w:gridCol w:w="1033"/>
      </w:tblGrid>
      <w:tr w:rsidR="003D3654" w:rsidRPr="00712C66" w:rsidTr="00936BA9">
        <w:trPr>
          <w:trHeight w:val="205"/>
          <w:tblHeader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налога, целевая 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</w:tr>
      <w:tr w:rsidR="003D3654" w:rsidRPr="00712C66" w:rsidTr="00936BA9">
        <w:trPr>
          <w:trHeight w:val="57"/>
          <w:tblHeader/>
        </w:trPr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прогноз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прогноз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54" w:rsidRPr="00712C66" w:rsidRDefault="003D3654" w:rsidP="00403A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>прогноз</w:t>
            </w:r>
          </w:p>
        </w:tc>
      </w:tr>
      <w:tr w:rsidR="00275A89" w:rsidRPr="00712C66" w:rsidTr="00346B51">
        <w:trPr>
          <w:trHeight w:val="733"/>
        </w:trPr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A89" w:rsidRPr="00712C66" w:rsidRDefault="00275A89" w:rsidP="00403A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  <w:sz w:val="20"/>
              </w:rPr>
              <w:t>0</w:t>
            </w:r>
          </w:p>
        </w:tc>
      </w:tr>
      <w:tr w:rsidR="00275A89" w:rsidRPr="00712C66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A89" w:rsidRPr="00712C66" w:rsidRDefault="00275A89" w:rsidP="00403A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712C66">
              <w:rPr>
                <w:rFonts w:ascii="Times New Roman" w:hAnsi="Times New Roman" w:cs="Times New Roman"/>
                <w:color w:val="000000"/>
              </w:rPr>
              <w:t>т.ч</w:t>
            </w:r>
            <w:proofErr w:type="gramStart"/>
            <w:r w:rsidRPr="00712C66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712C66">
              <w:rPr>
                <w:rFonts w:ascii="Times New Roman" w:hAnsi="Times New Roman" w:cs="Times New Roman"/>
                <w:color w:val="000000"/>
              </w:rPr>
              <w:t>оциальные</w:t>
            </w:r>
            <w:proofErr w:type="spellEnd"/>
            <w:r w:rsidRPr="00712C6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275A89" w:rsidRPr="00712C66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A89" w:rsidRPr="00712C66" w:rsidRDefault="00275A89" w:rsidP="00403A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49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57</w:t>
            </w:r>
          </w:p>
        </w:tc>
      </w:tr>
      <w:tr w:rsidR="00275A89" w:rsidRPr="00712C66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A89" w:rsidRPr="00712C66" w:rsidRDefault="00275A89" w:rsidP="00403A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712C66">
              <w:rPr>
                <w:rFonts w:ascii="Times New Roman" w:hAnsi="Times New Roman" w:cs="Times New Roman"/>
                <w:color w:val="000000"/>
              </w:rPr>
              <w:t>т.ч</w:t>
            </w:r>
            <w:proofErr w:type="gramStart"/>
            <w:r w:rsidRPr="00712C66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712C66">
              <w:rPr>
                <w:rFonts w:ascii="Times New Roman" w:hAnsi="Times New Roman" w:cs="Times New Roman"/>
                <w:color w:val="000000"/>
              </w:rPr>
              <w:t>оциальные</w:t>
            </w:r>
            <w:proofErr w:type="spellEnd"/>
            <w:r w:rsidRPr="00712C6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403AF0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spacing w:after="0" w:line="240" w:lineRule="auto"/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</w:tr>
      <w:tr w:rsidR="00275A89" w:rsidRPr="00712C66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A89" w:rsidRPr="00712C66" w:rsidRDefault="00275A89" w:rsidP="00DF793C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</w:rPr>
              <w:t>Земельный налог с 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</w:t>
            </w:r>
          </w:p>
        </w:tc>
      </w:tr>
      <w:tr w:rsidR="00275A89" w:rsidRPr="00712C66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dotted" w:sz="4" w:space="0" w:color="404040"/>
              <w:right w:val="single" w:sz="4" w:space="0" w:color="auto"/>
            </w:tcBorders>
            <w:shd w:val="clear" w:color="auto" w:fill="auto"/>
            <w:vAlign w:val="bottom"/>
          </w:tcPr>
          <w:p w:rsidR="00275A89" w:rsidRPr="00712C66" w:rsidRDefault="00275A89" w:rsidP="00C22C0C">
            <w:pPr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712C66">
              <w:rPr>
                <w:rFonts w:ascii="Times New Roman" w:hAnsi="Times New Roman" w:cs="Times New Roman"/>
                <w:color w:val="000000"/>
              </w:rPr>
              <w:t>т.ч</w:t>
            </w:r>
            <w:proofErr w:type="gramStart"/>
            <w:r w:rsidRPr="00712C66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712C66">
              <w:rPr>
                <w:rFonts w:ascii="Times New Roman" w:hAnsi="Times New Roman" w:cs="Times New Roman"/>
                <w:color w:val="000000"/>
              </w:rPr>
              <w:t>оциальные</w:t>
            </w:r>
            <w:proofErr w:type="spellEnd"/>
            <w:r w:rsidRPr="00712C6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275A89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2C66">
              <w:rPr>
                <w:rFonts w:ascii="Times New Roman" w:hAnsi="Times New Roman" w:cs="Times New Roman"/>
                <w:color w:val="000000"/>
                <w:sz w:val="2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tted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275A89" w:rsidRPr="00712C66" w:rsidTr="00346B51">
        <w:trPr>
          <w:trHeight w:val="470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A89" w:rsidRPr="00712C66" w:rsidRDefault="00275A89" w:rsidP="002A0086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12C66">
              <w:rPr>
                <w:rFonts w:ascii="Times New Roman" w:hAnsi="Times New Roman" w:cs="Times New Roman"/>
                <w:bCs/>
                <w:color w:val="000000"/>
              </w:rPr>
              <w:t>Итого льготы, предоставленные нормативно-правовыми актами Высокогорского сельского Совета депутатов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52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62</w:t>
            </w:r>
          </w:p>
        </w:tc>
      </w:tr>
      <w:tr w:rsidR="00275A89" w:rsidRPr="00DF793C" w:rsidTr="00346B51">
        <w:trPr>
          <w:trHeight w:val="20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A89" w:rsidRPr="00712C66" w:rsidRDefault="00275A89" w:rsidP="00C22C0C">
            <w:pPr>
              <w:rPr>
                <w:rFonts w:ascii="Times New Roman" w:hAnsi="Times New Roman" w:cs="Times New Roman"/>
                <w:color w:val="000000"/>
              </w:rPr>
            </w:pPr>
            <w:r w:rsidRPr="00712C66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712C66">
              <w:rPr>
                <w:rFonts w:ascii="Times New Roman" w:hAnsi="Times New Roman" w:cs="Times New Roman"/>
                <w:color w:val="000000"/>
              </w:rPr>
              <w:t>т.ч</w:t>
            </w:r>
            <w:proofErr w:type="gramStart"/>
            <w:r w:rsidRPr="00712C66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712C66">
              <w:rPr>
                <w:rFonts w:ascii="Times New Roman" w:hAnsi="Times New Roman" w:cs="Times New Roman"/>
                <w:color w:val="000000"/>
              </w:rPr>
              <w:t>оциальные</w:t>
            </w:r>
            <w:proofErr w:type="spellEnd"/>
            <w:r w:rsidRPr="00712C6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    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346B51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A89" w:rsidRPr="00712C66" w:rsidRDefault="00275A89" w:rsidP="00967F95">
            <w:pPr>
              <w:ind w:firstLine="21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</w:tr>
    </w:tbl>
    <w:p w:rsidR="003D3654" w:rsidRPr="00DF793C" w:rsidRDefault="003D36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D3654" w:rsidRPr="00DF793C" w:rsidSect="00184C0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69" w:rsidRDefault="00670269" w:rsidP="00FA5A27">
      <w:pPr>
        <w:spacing w:after="0" w:line="240" w:lineRule="auto"/>
      </w:pPr>
      <w:r>
        <w:separator/>
      </w:r>
    </w:p>
  </w:endnote>
  <w:endnote w:type="continuationSeparator" w:id="0">
    <w:p w:rsidR="00670269" w:rsidRDefault="00670269" w:rsidP="00FA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69" w:rsidRDefault="00670269" w:rsidP="00FA5A27">
      <w:pPr>
        <w:spacing w:after="0" w:line="240" w:lineRule="auto"/>
      </w:pPr>
      <w:r>
        <w:separator/>
      </w:r>
    </w:p>
  </w:footnote>
  <w:footnote w:type="continuationSeparator" w:id="0">
    <w:p w:rsidR="00670269" w:rsidRDefault="00670269" w:rsidP="00FA5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504A2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CB20CD"/>
    <w:multiLevelType w:val="hybridMultilevel"/>
    <w:tmpl w:val="2B68C24E"/>
    <w:lvl w:ilvl="0" w:tplc="BFD26DCC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E3D681E"/>
    <w:multiLevelType w:val="hybridMultilevel"/>
    <w:tmpl w:val="D78E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A16C0"/>
    <w:multiLevelType w:val="hybridMultilevel"/>
    <w:tmpl w:val="47F86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418C2"/>
    <w:multiLevelType w:val="hybridMultilevel"/>
    <w:tmpl w:val="F80212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DE4D5F"/>
    <w:multiLevelType w:val="hybridMultilevel"/>
    <w:tmpl w:val="F6C44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4C0AA9"/>
    <w:multiLevelType w:val="hybridMultilevel"/>
    <w:tmpl w:val="9A181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3D12FB1"/>
    <w:multiLevelType w:val="hybridMultilevel"/>
    <w:tmpl w:val="E5324D42"/>
    <w:lvl w:ilvl="0" w:tplc="867CCF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A2134D"/>
    <w:multiLevelType w:val="hybridMultilevel"/>
    <w:tmpl w:val="A47EFB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4C66E41"/>
    <w:multiLevelType w:val="hybridMultilevel"/>
    <w:tmpl w:val="0F2C5D28"/>
    <w:lvl w:ilvl="0" w:tplc="041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1">
    <w:nsid w:val="291E23E9"/>
    <w:multiLevelType w:val="hybridMultilevel"/>
    <w:tmpl w:val="EB247AF0"/>
    <w:lvl w:ilvl="0" w:tplc="7B5E6100">
      <w:start w:val="1"/>
      <w:numFmt w:val="decimal"/>
      <w:lvlText w:val="%1."/>
      <w:lvlJc w:val="left"/>
      <w:pPr>
        <w:ind w:left="480" w:hanging="360"/>
      </w:pPr>
      <w:rPr>
        <w:rFonts w:hint="default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2">
    <w:nsid w:val="2DB956C0"/>
    <w:multiLevelType w:val="hybridMultilevel"/>
    <w:tmpl w:val="AA7CC7EC"/>
    <w:lvl w:ilvl="0" w:tplc="FFFFFFFF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27E5502"/>
    <w:multiLevelType w:val="hybridMultilevel"/>
    <w:tmpl w:val="9BEE80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E7022D0"/>
    <w:multiLevelType w:val="hybridMultilevel"/>
    <w:tmpl w:val="0418851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1D31032"/>
    <w:multiLevelType w:val="hybridMultilevel"/>
    <w:tmpl w:val="BA7820E2"/>
    <w:lvl w:ilvl="0" w:tplc="0419000F">
      <w:start w:val="1"/>
      <w:numFmt w:val="decimal"/>
      <w:lvlText w:val="%1.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41E949F0"/>
    <w:multiLevelType w:val="hybridMultilevel"/>
    <w:tmpl w:val="A4B89E7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444D7995"/>
    <w:multiLevelType w:val="hybridMultilevel"/>
    <w:tmpl w:val="23329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507BA"/>
    <w:multiLevelType w:val="hybridMultilevel"/>
    <w:tmpl w:val="2E94521E"/>
    <w:lvl w:ilvl="0" w:tplc="BB0C692A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>
    <w:nsid w:val="44F64807"/>
    <w:multiLevelType w:val="hybridMultilevel"/>
    <w:tmpl w:val="F6F00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E699B"/>
    <w:multiLevelType w:val="hybridMultilevel"/>
    <w:tmpl w:val="AF62B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093249"/>
    <w:multiLevelType w:val="hybridMultilevel"/>
    <w:tmpl w:val="C2245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303B7B"/>
    <w:multiLevelType w:val="hybridMultilevel"/>
    <w:tmpl w:val="788644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CB778D"/>
    <w:multiLevelType w:val="hybridMultilevel"/>
    <w:tmpl w:val="7AEE640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35"/>
        </w:tabs>
        <w:ind w:left="1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5D2666C"/>
    <w:multiLevelType w:val="hybridMultilevel"/>
    <w:tmpl w:val="9B942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923EB"/>
    <w:multiLevelType w:val="hybridMultilevel"/>
    <w:tmpl w:val="49468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11CC1"/>
    <w:multiLevelType w:val="hybridMultilevel"/>
    <w:tmpl w:val="2E8C3F7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BCE0BF5"/>
    <w:multiLevelType w:val="hybridMultilevel"/>
    <w:tmpl w:val="E8C461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F042A6B"/>
    <w:multiLevelType w:val="hybridMultilevel"/>
    <w:tmpl w:val="E72E7342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30">
    <w:nsid w:val="73C06FA6"/>
    <w:multiLevelType w:val="hybridMultilevel"/>
    <w:tmpl w:val="FF84FB00"/>
    <w:lvl w:ilvl="0" w:tplc="E1122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4049F8"/>
    <w:multiLevelType w:val="hybridMultilevel"/>
    <w:tmpl w:val="38A8D1DA"/>
    <w:lvl w:ilvl="0" w:tplc="2D407648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9" w:hanging="360"/>
      </w:pPr>
    </w:lvl>
    <w:lvl w:ilvl="2" w:tplc="0419001B" w:tentative="1">
      <w:start w:val="1"/>
      <w:numFmt w:val="lowerRoman"/>
      <w:lvlText w:val="%3."/>
      <w:lvlJc w:val="right"/>
      <w:pPr>
        <w:ind w:left="1949" w:hanging="180"/>
      </w:pPr>
    </w:lvl>
    <w:lvl w:ilvl="3" w:tplc="0419000F" w:tentative="1">
      <w:start w:val="1"/>
      <w:numFmt w:val="decimal"/>
      <w:lvlText w:val="%4."/>
      <w:lvlJc w:val="left"/>
      <w:pPr>
        <w:ind w:left="2669" w:hanging="360"/>
      </w:pPr>
    </w:lvl>
    <w:lvl w:ilvl="4" w:tplc="04190019" w:tentative="1">
      <w:start w:val="1"/>
      <w:numFmt w:val="lowerLetter"/>
      <w:lvlText w:val="%5."/>
      <w:lvlJc w:val="left"/>
      <w:pPr>
        <w:ind w:left="3389" w:hanging="360"/>
      </w:pPr>
    </w:lvl>
    <w:lvl w:ilvl="5" w:tplc="0419001B" w:tentative="1">
      <w:start w:val="1"/>
      <w:numFmt w:val="lowerRoman"/>
      <w:lvlText w:val="%6."/>
      <w:lvlJc w:val="right"/>
      <w:pPr>
        <w:ind w:left="4109" w:hanging="180"/>
      </w:pPr>
    </w:lvl>
    <w:lvl w:ilvl="6" w:tplc="0419000F" w:tentative="1">
      <w:start w:val="1"/>
      <w:numFmt w:val="decimal"/>
      <w:lvlText w:val="%7."/>
      <w:lvlJc w:val="left"/>
      <w:pPr>
        <w:ind w:left="4829" w:hanging="360"/>
      </w:pPr>
    </w:lvl>
    <w:lvl w:ilvl="7" w:tplc="04190019" w:tentative="1">
      <w:start w:val="1"/>
      <w:numFmt w:val="lowerLetter"/>
      <w:lvlText w:val="%8."/>
      <w:lvlJc w:val="left"/>
      <w:pPr>
        <w:ind w:left="5549" w:hanging="360"/>
      </w:pPr>
    </w:lvl>
    <w:lvl w:ilvl="8" w:tplc="041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2">
    <w:nsid w:val="78AA5E7E"/>
    <w:multiLevelType w:val="hybridMultilevel"/>
    <w:tmpl w:val="8E54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C704EC"/>
    <w:multiLevelType w:val="hybridMultilevel"/>
    <w:tmpl w:val="763E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437DE5"/>
    <w:multiLevelType w:val="hybridMultilevel"/>
    <w:tmpl w:val="801882C0"/>
    <w:lvl w:ilvl="0" w:tplc="C4DA991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7"/>
  </w:num>
  <w:num w:numId="2">
    <w:abstractNumId w:val="24"/>
  </w:num>
  <w:num w:numId="3">
    <w:abstractNumId w:val="7"/>
  </w:num>
  <w:num w:numId="4">
    <w:abstractNumId w:val="5"/>
  </w:num>
  <w:num w:numId="5">
    <w:abstractNumId w:val="20"/>
  </w:num>
  <w:num w:numId="6">
    <w:abstractNumId w:val="3"/>
  </w:num>
  <w:num w:numId="7">
    <w:abstractNumId w:val="33"/>
  </w:num>
  <w:num w:numId="8">
    <w:abstractNumId w:val="19"/>
  </w:num>
  <w:num w:numId="9">
    <w:abstractNumId w:val="25"/>
  </w:num>
  <w:num w:numId="10">
    <w:abstractNumId w:val="8"/>
  </w:num>
  <w:num w:numId="11">
    <w:abstractNumId w:val="2"/>
  </w:num>
  <w:num w:numId="12">
    <w:abstractNumId w:val="34"/>
  </w:num>
  <w:num w:numId="13">
    <w:abstractNumId w:val="1"/>
  </w:num>
  <w:num w:numId="14">
    <w:abstractNumId w:val="30"/>
  </w:num>
  <w:num w:numId="15">
    <w:abstractNumId w:val="32"/>
  </w:num>
  <w:num w:numId="16">
    <w:abstractNumId w:val="26"/>
  </w:num>
  <w:num w:numId="17">
    <w:abstractNumId w:val="21"/>
  </w:num>
  <w:num w:numId="18">
    <w:abstractNumId w:val="22"/>
  </w:num>
  <w:num w:numId="19">
    <w:abstractNumId w:val="27"/>
  </w:num>
  <w:num w:numId="20">
    <w:abstractNumId w:val="6"/>
  </w:num>
  <w:num w:numId="21">
    <w:abstractNumId w:val="9"/>
  </w:num>
  <w:num w:numId="22">
    <w:abstractNumId w:val="13"/>
  </w:num>
  <w:num w:numId="23">
    <w:abstractNumId w:val="14"/>
  </w:num>
  <w:num w:numId="24">
    <w:abstractNumId w:val="31"/>
  </w:num>
  <w:num w:numId="25">
    <w:abstractNumId w:val="10"/>
  </w:num>
  <w:num w:numId="26">
    <w:abstractNumId w:val="16"/>
  </w:num>
  <w:num w:numId="27">
    <w:abstractNumId w:val="28"/>
  </w:num>
  <w:num w:numId="28">
    <w:abstractNumId w:val="23"/>
  </w:num>
  <w:num w:numId="29">
    <w:abstractNumId w:val="11"/>
  </w:num>
  <w:num w:numId="30">
    <w:abstractNumId w:val="29"/>
  </w:num>
  <w:num w:numId="31">
    <w:abstractNumId w:val="12"/>
  </w:num>
  <w:num w:numId="32">
    <w:abstractNumId w:val="15"/>
  </w:num>
  <w:num w:numId="33">
    <w:abstractNumId w:val="18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32"/>
    <w:rsid w:val="00000185"/>
    <w:rsid w:val="00001079"/>
    <w:rsid w:val="00001BA1"/>
    <w:rsid w:val="000027B8"/>
    <w:rsid w:val="00004C4A"/>
    <w:rsid w:val="00005763"/>
    <w:rsid w:val="000068B3"/>
    <w:rsid w:val="00007AE2"/>
    <w:rsid w:val="000123E1"/>
    <w:rsid w:val="00012CA0"/>
    <w:rsid w:val="00015042"/>
    <w:rsid w:val="00015E84"/>
    <w:rsid w:val="00017799"/>
    <w:rsid w:val="00017F12"/>
    <w:rsid w:val="0003040C"/>
    <w:rsid w:val="0003114F"/>
    <w:rsid w:val="00041498"/>
    <w:rsid w:val="0004326E"/>
    <w:rsid w:val="0004397B"/>
    <w:rsid w:val="00044B12"/>
    <w:rsid w:val="00044EB3"/>
    <w:rsid w:val="000456D4"/>
    <w:rsid w:val="00047A8F"/>
    <w:rsid w:val="000506DE"/>
    <w:rsid w:val="00055AD2"/>
    <w:rsid w:val="00055AEA"/>
    <w:rsid w:val="000572C7"/>
    <w:rsid w:val="00063352"/>
    <w:rsid w:val="000635BE"/>
    <w:rsid w:val="00067F0B"/>
    <w:rsid w:val="000702D2"/>
    <w:rsid w:val="000721DA"/>
    <w:rsid w:val="00073EED"/>
    <w:rsid w:val="00075676"/>
    <w:rsid w:val="00076FC4"/>
    <w:rsid w:val="00080084"/>
    <w:rsid w:val="00080B80"/>
    <w:rsid w:val="0008279E"/>
    <w:rsid w:val="00082A82"/>
    <w:rsid w:val="00085B37"/>
    <w:rsid w:val="00086364"/>
    <w:rsid w:val="00087DC2"/>
    <w:rsid w:val="000903CE"/>
    <w:rsid w:val="00092333"/>
    <w:rsid w:val="00092703"/>
    <w:rsid w:val="00092A4A"/>
    <w:rsid w:val="00092EF7"/>
    <w:rsid w:val="00093BE8"/>
    <w:rsid w:val="000942EF"/>
    <w:rsid w:val="00094B46"/>
    <w:rsid w:val="00094B82"/>
    <w:rsid w:val="00095008"/>
    <w:rsid w:val="0009653C"/>
    <w:rsid w:val="00096A9D"/>
    <w:rsid w:val="00096C15"/>
    <w:rsid w:val="000A02E9"/>
    <w:rsid w:val="000A190A"/>
    <w:rsid w:val="000A355E"/>
    <w:rsid w:val="000A67E2"/>
    <w:rsid w:val="000A791E"/>
    <w:rsid w:val="000B0047"/>
    <w:rsid w:val="000B1387"/>
    <w:rsid w:val="000B4174"/>
    <w:rsid w:val="000B42B1"/>
    <w:rsid w:val="000B433F"/>
    <w:rsid w:val="000B439B"/>
    <w:rsid w:val="000B5151"/>
    <w:rsid w:val="000C074A"/>
    <w:rsid w:val="000C0917"/>
    <w:rsid w:val="000C37B6"/>
    <w:rsid w:val="000C4599"/>
    <w:rsid w:val="000C48B4"/>
    <w:rsid w:val="000C6932"/>
    <w:rsid w:val="000C6F43"/>
    <w:rsid w:val="000C785B"/>
    <w:rsid w:val="000C7CA9"/>
    <w:rsid w:val="000D1FB6"/>
    <w:rsid w:val="000D366C"/>
    <w:rsid w:val="000D71DD"/>
    <w:rsid w:val="000E0D68"/>
    <w:rsid w:val="000E22D3"/>
    <w:rsid w:val="000E54DB"/>
    <w:rsid w:val="000E564F"/>
    <w:rsid w:val="000E71C8"/>
    <w:rsid w:val="000E72D6"/>
    <w:rsid w:val="000F2AFE"/>
    <w:rsid w:val="000F6C6F"/>
    <w:rsid w:val="00103A95"/>
    <w:rsid w:val="00104D84"/>
    <w:rsid w:val="001070B2"/>
    <w:rsid w:val="001100BA"/>
    <w:rsid w:val="0011021A"/>
    <w:rsid w:val="00110869"/>
    <w:rsid w:val="001112E4"/>
    <w:rsid w:val="00111325"/>
    <w:rsid w:val="00111C31"/>
    <w:rsid w:val="00111DCF"/>
    <w:rsid w:val="001159EC"/>
    <w:rsid w:val="00115D95"/>
    <w:rsid w:val="00116827"/>
    <w:rsid w:val="00122624"/>
    <w:rsid w:val="00122641"/>
    <w:rsid w:val="00131094"/>
    <w:rsid w:val="001320C9"/>
    <w:rsid w:val="0013321F"/>
    <w:rsid w:val="00140071"/>
    <w:rsid w:val="0014014E"/>
    <w:rsid w:val="00140FDD"/>
    <w:rsid w:val="001416DF"/>
    <w:rsid w:val="00142850"/>
    <w:rsid w:val="0014394F"/>
    <w:rsid w:val="0014749B"/>
    <w:rsid w:val="00147E97"/>
    <w:rsid w:val="00150240"/>
    <w:rsid w:val="00151564"/>
    <w:rsid w:val="0015353E"/>
    <w:rsid w:val="0015478E"/>
    <w:rsid w:val="00157095"/>
    <w:rsid w:val="00157B6A"/>
    <w:rsid w:val="0016210B"/>
    <w:rsid w:val="00165D97"/>
    <w:rsid w:val="0017131B"/>
    <w:rsid w:val="00172BB0"/>
    <w:rsid w:val="0017501F"/>
    <w:rsid w:val="00175C62"/>
    <w:rsid w:val="001777B5"/>
    <w:rsid w:val="001844FC"/>
    <w:rsid w:val="001849F0"/>
    <w:rsid w:val="00184BED"/>
    <w:rsid w:val="00184C05"/>
    <w:rsid w:val="0018630D"/>
    <w:rsid w:val="001904BF"/>
    <w:rsid w:val="00190DD3"/>
    <w:rsid w:val="00192B81"/>
    <w:rsid w:val="00192E21"/>
    <w:rsid w:val="00195670"/>
    <w:rsid w:val="00196A7C"/>
    <w:rsid w:val="0019739C"/>
    <w:rsid w:val="00197AEE"/>
    <w:rsid w:val="001A0CB3"/>
    <w:rsid w:val="001A3176"/>
    <w:rsid w:val="001B34AD"/>
    <w:rsid w:val="001B4CE2"/>
    <w:rsid w:val="001B5DB0"/>
    <w:rsid w:val="001C0076"/>
    <w:rsid w:val="001C35DD"/>
    <w:rsid w:val="001C432E"/>
    <w:rsid w:val="001C4C3D"/>
    <w:rsid w:val="001C54AA"/>
    <w:rsid w:val="001C5B47"/>
    <w:rsid w:val="001C6D43"/>
    <w:rsid w:val="001C7C62"/>
    <w:rsid w:val="001D0F3D"/>
    <w:rsid w:val="001D5C30"/>
    <w:rsid w:val="001E02C1"/>
    <w:rsid w:val="001E0A49"/>
    <w:rsid w:val="001E0BBA"/>
    <w:rsid w:val="001E20EF"/>
    <w:rsid w:val="001E3651"/>
    <w:rsid w:val="001E64B0"/>
    <w:rsid w:val="001F07F2"/>
    <w:rsid w:val="001F166C"/>
    <w:rsid w:val="001F5B24"/>
    <w:rsid w:val="001F74A1"/>
    <w:rsid w:val="002012F2"/>
    <w:rsid w:val="002016CB"/>
    <w:rsid w:val="00204939"/>
    <w:rsid w:val="002066E9"/>
    <w:rsid w:val="00206871"/>
    <w:rsid w:val="00206C41"/>
    <w:rsid w:val="00207F76"/>
    <w:rsid w:val="00213452"/>
    <w:rsid w:val="00214C2E"/>
    <w:rsid w:val="00216CF5"/>
    <w:rsid w:val="00225B8E"/>
    <w:rsid w:val="00227B2E"/>
    <w:rsid w:val="00230876"/>
    <w:rsid w:val="00230D2D"/>
    <w:rsid w:val="002330F6"/>
    <w:rsid w:val="00233EAB"/>
    <w:rsid w:val="002345B5"/>
    <w:rsid w:val="00234E66"/>
    <w:rsid w:val="0024051B"/>
    <w:rsid w:val="00240BC5"/>
    <w:rsid w:val="002420EC"/>
    <w:rsid w:val="002439F0"/>
    <w:rsid w:val="002446B6"/>
    <w:rsid w:val="00244A6D"/>
    <w:rsid w:val="00245AF1"/>
    <w:rsid w:val="0024704E"/>
    <w:rsid w:val="00251B12"/>
    <w:rsid w:val="00251D61"/>
    <w:rsid w:val="00255358"/>
    <w:rsid w:val="00262B11"/>
    <w:rsid w:val="0026450B"/>
    <w:rsid w:val="00267FBF"/>
    <w:rsid w:val="002738D2"/>
    <w:rsid w:val="00274124"/>
    <w:rsid w:val="00275A89"/>
    <w:rsid w:val="00276AEE"/>
    <w:rsid w:val="0028347D"/>
    <w:rsid w:val="00283A41"/>
    <w:rsid w:val="002855E4"/>
    <w:rsid w:val="002859B9"/>
    <w:rsid w:val="00286CCE"/>
    <w:rsid w:val="00291B51"/>
    <w:rsid w:val="0029392D"/>
    <w:rsid w:val="00293CF6"/>
    <w:rsid w:val="00296847"/>
    <w:rsid w:val="002969BE"/>
    <w:rsid w:val="002A0086"/>
    <w:rsid w:val="002A0A1E"/>
    <w:rsid w:val="002A297E"/>
    <w:rsid w:val="002A2E29"/>
    <w:rsid w:val="002A3625"/>
    <w:rsid w:val="002A55F8"/>
    <w:rsid w:val="002A6B9F"/>
    <w:rsid w:val="002B03E0"/>
    <w:rsid w:val="002B680D"/>
    <w:rsid w:val="002C0396"/>
    <w:rsid w:val="002C17B4"/>
    <w:rsid w:val="002C2760"/>
    <w:rsid w:val="002C3B32"/>
    <w:rsid w:val="002C5C56"/>
    <w:rsid w:val="002C68D2"/>
    <w:rsid w:val="002C71C4"/>
    <w:rsid w:val="002C7988"/>
    <w:rsid w:val="002D05F4"/>
    <w:rsid w:val="002D1287"/>
    <w:rsid w:val="002D1648"/>
    <w:rsid w:val="002D666A"/>
    <w:rsid w:val="002E4C01"/>
    <w:rsid w:val="002E4C34"/>
    <w:rsid w:val="002E4F4B"/>
    <w:rsid w:val="002F2C5A"/>
    <w:rsid w:val="002F3026"/>
    <w:rsid w:val="002F3C48"/>
    <w:rsid w:val="002F4B78"/>
    <w:rsid w:val="0030015F"/>
    <w:rsid w:val="0030282B"/>
    <w:rsid w:val="00303F1B"/>
    <w:rsid w:val="00305104"/>
    <w:rsid w:val="0031027D"/>
    <w:rsid w:val="003102A4"/>
    <w:rsid w:val="00312D6E"/>
    <w:rsid w:val="0031325F"/>
    <w:rsid w:val="00313AD0"/>
    <w:rsid w:val="00313FAA"/>
    <w:rsid w:val="0031664F"/>
    <w:rsid w:val="00316A61"/>
    <w:rsid w:val="003173D8"/>
    <w:rsid w:val="003201F8"/>
    <w:rsid w:val="00320DB1"/>
    <w:rsid w:val="00322758"/>
    <w:rsid w:val="003248BE"/>
    <w:rsid w:val="00325360"/>
    <w:rsid w:val="00327580"/>
    <w:rsid w:val="00330DE2"/>
    <w:rsid w:val="00332398"/>
    <w:rsid w:val="00333662"/>
    <w:rsid w:val="00336E25"/>
    <w:rsid w:val="00340490"/>
    <w:rsid w:val="003406BD"/>
    <w:rsid w:val="00341654"/>
    <w:rsid w:val="0034199D"/>
    <w:rsid w:val="003426D4"/>
    <w:rsid w:val="003442B0"/>
    <w:rsid w:val="00345D0A"/>
    <w:rsid w:val="00346B51"/>
    <w:rsid w:val="00347928"/>
    <w:rsid w:val="003518C6"/>
    <w:rsid w:val="00352573"/>
    <w:rsid w:val="00355227"/>
    <w:rsid w:val="003621C1"/>
    <w:rsid w:val="003622EF"/>
    <w:rsid w:val="0036259F"/>
    <w:rsid w:val="00363FF7"/>
    <w:rsid w:val="00365569"/>
    <w:rsid w:val="00367116"/>
    <w:rsid w:val="0036721A"/>
    <w:rsid w:val="003701F9"/>
    <w:rsid w:val="0037257F"/>
    <w:rsid w:val="003732F8"/>
    <w:rsid w:val="00373ACF"/>
    <w:rsid w:val="00373B50"/>
    <w:rsid w:val="0037568C"/>
    <w:rsid w:val="003828E9"/>
    <w:rsid w:val="00384183"/>
    <w:rsid w:val="0038465C"/>
    <w:rsid w:val="0038567E"/>
    <w:rsid w:val="003876FF"/>
    <w:rsid w:val="003878F2"/>
    <w:rsid w:val="00387D92"/>
    <w:rsid w:val="0039182A"/>
    <w:rsid w:val="00395B60"/>
    <w:rsid w:val="003A149B"/>
    <w:rsid w:val="003A3DFE"/>
    <w:rsid w:val="003A4712"/>
    <w:rsid w:val="003B0452"/>
    <w:rsid w:val="003B078E"/>
    <w:rsid w:val="003B233C"/>
    <w:rsid w:val="003B4D74"/>
    <w:rsid w:val="003B71A8"/>
    <w:rsid w:val="003B71F6"/>
    <w:rsid w:val="003C1677"/>
    <w:rsid w:val="003C218B"/>
    <w:rsid w:val="003C3451"/>
    <w:rsid w:val="003C6D4D"/>
    <w:rsid w:val="003D0C50"/>
    <w:rsid w:val="003D3654"/>
    <w:rsid w:val="003D4DBE"/>
    <w:rsid w:val="003D564A"/>
    <w:rsid w:val="003D6860"/>
    <w:rsid w:val="003D731B"/>
    <w:rsid w:val="003D74DD"/>
    <w:rsid w:val="003E018F"/>
    <w:rsid w:val="003E059B"/>
    <w:rsid w:val="003E25B9"/>
    <w:rsid w:val="003E2A4D"/>
    <w:rsid w:val="003E328C"/>
    <w:rsid w:val="003E5833"/>
    <w:rsid w:val="003E6001"/>
    <w:rsid w:val="003F14B5"/>
    <w:rsid w:val="00401611"/>
    <w:rsid w:val="00403232"/>
    <w:rsid w:val="00403AF0"/>
    <w:rsid w:val="0041008E"/>
    <w:rsid w:val="00410D51"/>
    <w:rsid w:val="004117A1"/>
    <w:rsid w:val="00412454"/>
    <w:rsid w:val="00413B13"/>
    <w:rsid w:val="0041453C"/>
    <w:rsid w:val="00416A2B"/>
    <w:rsid w:val="00420119"/>
    <w:rsid w:val="00420C41"/>
    <w:rsid w:val="00421A55"/>
    <w:rsid w:val="00422EB0"/>
    <w:rsid w:val="00422FE2"/>
    <w:rsid w:val="00424630"/>
    <w:rsid w:val="0042605B"/>
    <w:rsid w:val="00427EF0"/>
    <w:rsid w:val="0043255A"/>
    <w:rsid w:val="004353F4"/>
    <w:rsid w:val="004377C8"/>
    <w:rsid w:val="00440C01"/>
    <w:rsid w:val="004419FE"/>
    <w:rsid w:val="00447C64"/>
    <w:rsid w:val="004515A2"/>
    <w:rsid w:val="00453718"/>
    <w:rsid w:val="004540AE"/>
    <w:rsid w:val="004540F4"/>
    <w:rsid w:val="00454362"/>
    <w:rsid w:val="00456382"/>
    <w:rsid w:val="004626AB"/>
    <w:rsid w:val="00463311"/>
    <w:rsid w:val="004650C2"/>
    <w:rsid w:val="00465476"/>
    <w:rsid w:val="004700D7"/>
    <w:rsid w:val="004738E2"/>
    <w:rsid w:val="00474E47"/>
    <w:rsid w:val="00476982"/>
    <w:rsid w:val="00484F5D"/>
    <w:rsid w:val="004856D1"/>
    <w:rsid w:val="00486F24"/>
    <w:rsid w:val="004917F5"/>
    <w:rsid w:val="00491B01"/>
    <w:rsid w:val="00494B91"/>
    <w:rsid w:val="00495413"/>
    <w:rsid w:val="004A034A"/>
    <w:rsid w:val="004A0FCC"/>
    <w:rsid w:val="004A1221"/>
    <w:rsid w:val="004A62CB"/>
    <w:rsid w:val="004B6510"/>
    <w:rsid w:val="004B701B"/>
    <w:rsid w:val="004B7D1B"/>
    <w:rsid w:val="004C1666"/>
    <w:rsid w:val="004C1EAD"/>
    <w:rsid w:val="004C2CDB"/>
    <w:rsid w:val="004C5A9F"/>
    <w:rsid w:val="004C5AC8"/>
    <w:rsid w:val="004C658C"/>
    <w:rsid w:val="004C6B0F"/>
    <w:rsid w:val="004C6FB9"/>
    <w:rsid w:val="004D1607"/>
    <w:rsid w:val="004D2C83"/>
    <w:rsid w:val="004D618E"/>
    <w:rsid w:val="004D718E"/>
    <w:rsid w:val="004D7BBA"/>
    <w:rsid w:val="004D7FEA"/>
    <w:rsid w:val="004E1C39"/>
    <w:rsid w:val="004E1CD1"/>
    <w:rsid w:val="004E287F"/>
    <w:rsid w:val="004E3023"/>
    <w:rsid w:val="004E4600"/>
    <w:rsid w:val="004E65A2"/>
    <w:rsid w:val="004E67C6"/>
    <w:rsid w:val="004E6A6C"/>
    <w:rsid w:val="004F1E0E"/>
    <w:rsid w:val="004F3686"/>
    <w:rsid w:val="004F5100"/>
    <w:rsid w:val="005000C8"/>
    <w:rsid w:val="005061F8"/>
    <w:rsid w:val="00506536"/>
    <w:rsid w:val="005108CA"/>
    <w:rsid w:val="00517AAC"/>
    <w:rsid w:val="0052274E"/>
    <w:rsid w:val="0052431F"/>
    <w:rsid w:val="0052570B"/>
    <w:rsid w:val="00526D40"/>
    <w:rsid w:val="005271D4"/>
    <w:rsid w:val="00531538"/>
    <w:rsid w:val="00532C44"/>
    <w:rsid w:val="00533ED7"/>
    <w:rsid w:val="00534E80"/>
    <w:rsid w:val="00535FEF"/>
    <w:rsid w:val="00536157"/>
    <w:rsid w:val="005368D6"/>
    <w:rsid w:val="00537A26"/>
    <w:rsid w:val="00543468"/>
    <w:rsid w:val="00544D09"/>
    <w:rsid w:val="00544EA1"/>
    <w:rsid w:val="005511CD"/>
    <w:rsid w:val="0055421C"/>
    <w:rsid w:val="0055599F"/>
    <w:rsid w:val="00560DAB"/>
    <w:rsid w:val="00562D39"/>
    <w:rsid w:val="00563B4B"/>
    <w:rsid w:val="00565312"/>
    <w:rsid w:val="005674C0"/>
    <w:rsid w:val="00572BB3"/>
    <w:rsid w:val="0057509B"/>
    <w:rsid w:val="0057733E"/>
    <w:rsid w:val="00581AA6"/>
    <w:rsid w:val="005830B3"/>
    <w:rsid w:val="005842D8"/>
    <w:rsid w:val="00586394"/>
    <w:rsid w:val="00590095"/>
    <w:rsid w:val="0059275A"/>
    <w:rsid w:val="00592BC7"/>
    <w:rsid w:val="00592C30"/>
    <w:rsid w:val="00594815"/>
    <w:rsid w:val="005961CA"/>
    <w:rsid w:val="0059627E"/>
    <w:rsid w:val="00597080"/>
    <w:rsid w:val="005A0058"/>
    <w:rsid w:val="005A31EC"/>
    <w:rsid w:val="005A5B78"/>
    <w:rsid w:val="005B513B"/>
    <w:rsid w:val="005B5D6B"/>
    <w:rsid w:val="005B7A65"/>
    <w:rsid w:val="005C203C"/>
    <w:rsid w:val="005C4D3E"/>
    <w:rsid w:val="005C704B"/>
    <w:rsid w:val="005C7434"/>
    <w:rsid w:val="005C7479"/>
    <w:rsid w:val="005D2461"/>
    <w:rsid w:val="005D3714"/>
    <w:rsid w:val="005D41B3"/>
    <w:rsid w:val="005D54DA"/>
    <w:rsid w:val="005D5728"/>
    <w:rsid w:val="005D70AF"/>
    <w:rsid w:val="005E0288"/>
    <w:rsid w:val="005E4E67"/>
    <w:rsid w:val="005E791B"/>
    <w:rsid w:val="005E7E53"/>
    <w:rsid w:val="005F1624"/>
    <w:rsid w:val="005F5375"/>
    <w:rsid w:val="005F7483"/>
    <w:rsid w:val="005F7C15"/>
    <w:rsid w:val="005F7CB1"/>
    <w:rsid w:val="00603A28"/>
    <w:rsid w:val="0060775D"/>
    <w:rsid w:val="0061246A"/>
    <w:rsid w:val="0061590F"/>
    <w:rsid w:val="00621DD6"/>
    <w:rsid w:val="00622AFE"/>
    <w:rsid w:val="00623BB5"/>
    <w:rsid w:val="0062651E"/>
    <w:rsid w:val="00627E9B"/>
    <w:rsid w:val="0063031F"/>
    <w:rsid w:val="0063352C"/>
    <w:rsid w:val="00633E8C"/>
    <w:rsid w:val="00633FEC"/>
    <w:rsid w:val="00635F79"/>
    <w:rsid w:val="00637395"/>
    <w:rsid w:val="00642FC2"/>
    <w:rsid w:val="00643BB1"/>
    <w:rsid w:val="00653418"/>
    <w:rsid w:val="006544F6"/>
    <w:rsid w:val="00655179"/>
    <w:rsid w:val="0065534F"/>
    <w:rsid w:val="00656524"/>
    <w:rsid w:val="00656906"/>
    <w:rsid w:val="0065699C"/>
    <w:rsid w:val="00662909"/>
    <w:rsid w:val="00662AF1"/>
    <w:rsid w:val="0066506A"/>
    <w:rsid w:val="00666CC0"/>
    <w:rsid w:val="00670269"/>
    <w:rsid w:val="00672197"/>
    <w:rsid w:val="00675C29"/>
    <w:rsid w:val="00677B6D"/>
    <w:rsid w:val="006817DB"/>
    <w:rsid w:val="006865C9"/>
    <w:rsid w:val="00692354"/>
    <w:rsid w:val="006937F3"/>
    <w:rsid w:val="00694226"/>
    <w:rsid w:val="00697C41"/>
    <w:rsid w:val="006A0123"/>
    <w:rsid w:val="006A0969"/>
    <w:rsid w:val="006B1EA9"/>
    <w:rsid w:val="006B1FCA"/>
    <w:rsid w:val="006B47B2"/>
    <w:rsid w:val="006B59DE"/>
    <w:rsid w:val="006E0312"/>
    <w:rsid w:val="006E0C5E"/>
    <w:rsid w:val="006E2357"/>
    <w:rsid w:val="006E2F8C"/>
    <w:rsid w:val="006E5EEC"/>
    <w:rsid w:val="006E5F17"/>
    <w:rsid w:val="006E64AA"/>
    <w:rsid w:val="006E6C4D"/>
    <w:rsid w:val="006E6EE8"/>
    <w:rsid w:val="006E7030"/>
    <w:rsid w:val="006F1D42"/>
    <w:rsid w:val="006F20AF"/>
    <w:rsid w:val="006F2668"/>
    <w:rsid w:val="006F2D2B"/>
    <w:rsid w:val="006F46E4"/>
    <w:rsid w:val="006F488F"/>
    <w:rsid w:val="006F5867"/>
    <w:rsid w:val="006F6CC8"/>
    <w:rsid w:val="00700659"/>
    <w:rsid w:val="00704AA1"/>
    <w:rsid w:val="00705C20"/>
    <w:rsid w:val="00710F7A"/>
    <w:rsid w:val="00712C66"/>
    <w:rsid w:val="00712DE9"/>
    <w:rsid w:val="00713B9A"/>
    <w:rsid w:val="007140BF"/>
    <w:rsid w:val="007164D9"/>
    <w:rsid w:val="0071747E"/>
    <w:rsid w:val="007206DE"/>
    <w:rsid w:val="00721037"/>
    <w:rsid w:val="007211CA"/>
    <w:rsid w:val="00721479"/>
    <w:rsid w:val="00722335"/>
    <w:rsid w:val="0072332A"/>
    <w:rsid w:val="00726B93"/>
    <w:rsid w:val="0073064F"/>
    <w:rsid w:val="00733E77"/>
    <w:rsid w:val="00734CBD"/>
    <w:rsid w:val="00735154"/>
    <w:rsid w:val="00740AA3"/>
    <w:rsid w:val="00740D8B"/>
    <w:rsid w:val="007411EF"/>
    <w:rsid w:val="00743276"/>
    <w:rsid w:val="00743C18"/>
    <w:rsid w:val="00744F80"/>
    <w:rsid w:val="007461C0"/>
    <w:rsid w:val="00750313"/>
    <w:rsid w:val="00752DD0"/>
    <w:rsid w:val="00757552"/>
    <w:rsid w:val="00760289"/>
    <w:rsid w:val="0076290C"/>
    <w:rsid w:val="00764F35"/>
    <w:rsid w:val="00765C76"/>
    <w:rsid w:val="0076713D"/>
    <w:rsid w:val="00776594"/>
    <w:rsid w:val="00782BCC"/>
    <w:rsid w:val="00782CE9"/>
    <w:rsid w:val="007861ED"/>
    <w:rsid w:val="0079068D"/>
    <w:rsid w:val="00792D22"/>
    <w:rsid w:val="0079534C"/>
    <w:rsid w:val="007A13F4"/>
    <w:rsid w:val="007A1433"/>
    <w:rsid w:val="007A29D5"/>
    <w:rsid w:val="007A2D69"/>
    <w:rsid w:val="007A4241"/>
    <w:rsid w:val="007A6786"/>
    <w:rsid w:val="007B3AE7"/>
    <w:rsid w:val="007B4397"/>
    <w:rsid w:val="007B682D"/>
    <w:rsid w:val="007C12A4"/>
    <w:rsid w:val="007C14C9"/>
    <w:rsid w:val="007C4A93"/>
    <w:rsid w:val="007C4DC0"/>
    <w:rsid w:val="007C4DC6"/>
    <w:rsid w:val="007C6FDC"/>
    <w:rsid w:val="007C7047"/>
    <w:rsid w:val="007E09BD"/>
    <w:rsid w:val="007E15DC"/>
    <w:rsid w:val="007E2AB7"/>
    <w:rsid w:val="007E2F85"/>
    <w:rsid w:val="007E5519"/>
    <w:rsid w:val="007F54C1"/>
    <w:rsid w:val="007F57CF"/>
    <w:rsid w:val="007F5E75"/>
    <w:rsid w:val="007F6AC5"/>
    <w:rsid w:val="007F6ACA"/>
    <w:rsid w:val="00800689"/>
    <w:rsid w:val="00802EAD"/>
    <w:rsid w:val="00804020"/>
    <w:rsid w:val="008056F4"/>
    <w:rsid w:val="0080591F"/>
    <w:rsid w:val="00805B13"/>
    <w:rsid w:val="00807C96"/>
    <w:rsid w:val="008100D6"/>
    <w:rsid w:val="00810FAC"/>
    <w:rsid w:val="00813B75"/>
    <w:rsid w:val="00813CF6"/>
    <w:rsid w:val="00814950"/>
    <w:rsid w:val="0081571F"/>
    <w:rsid w:val="008167B0"/>
    <w:rsid w:val="00816C9D"/>
    <w:rsid w:val="00820793"/>
    <w:rsid w:val="0082167C"/>
    <w:rsid w:val="0082241E"/>
    <w:rsid w:val="00822DF5"/>
    <w:rsid w:val="0082302C"/>
    <w:rsid w:val="008237E4"/>
    <w:rsid w:val="008256C0"/>
    <w:rsid w:val="00825BA1"/>
    <w:rsid w:val="00825CF1"/>
    <w:rsid w:val="0082791B"/>
    <w:rsid w:val="008307C6"/>
    <w:rsid w:val="00831345"/>
    <w:rsid w:val="0083141E"/>
    <w:rsid w:val="00832601"/>
    <w:rsid w:val="00832BAC"/>
    <w:rsid w:val="00832D6A"/>
    <w:rsid w:val="008344B7"/>
    <w:rsid w:val="00836D3A"/>
    <w:rsid w:val="00841C34"/>
    <w:rsid w:val="008420B5"/>
    <w:rsid w:val="00842F7E"/>
    <w:rsid w:val="008436F1"/>
    <w:rsid w:val="008442F6"/>
    <w:rsid w:val="008447AF"/>
    <w:rsid w:val="0084530A"/>
    <w:rsid w:val="00852AA6"/>
    <w:rsid w:val="00852D7E"/>
    <w:rsid w:val="00853F23"/>
    <w:rsid w:val="00854E01"/>
    <w:rsid w:val="008552AA"/>
    <w:rsid w:val="0085552D"/>
    <w:rsid w:val="00863615"/>
    <w:rsid w:val="0086423D"/>
    <w:rsid w:val="00865EFF"/>
    <w:rsid w:val="008671A6"/>
    <w:rsid w:val="008725AC"/>
    <w:rsid w:val="00872BB0"/>
    <w:rsid w:val="00873385"/>
    <w:rsid w:val="008734FD"/>
    <w:rsid w:val="00874216"/>
    <w:rsid w:val="00880259"/>
    <w:rsid w:val="00883200"/>
    <w:rsid w:val="00885391"/>
    <w:rsid w:val="00886E6D"/>
    <w:rsid w:val="00887DC2"/>
    <w:rsid w:val="00891C07"/>
    <w:rsid w:val="008A0A92"/>
    <w:rsid w:val="008A7088"/>
    <w:rsid w:val="008B0B4A"/>
    <w:rsid w:val="008B1BEC"/>
    <w:rsid w:val="008B268D"/>
    <w:rsid w:val="008B7FF3"/>
    <w:rsid w:val="008C529C"/>
    <w:rsid w:val="008D0385"/>
    <w:rsid w:val="008D1D38"/>
    <w:rsid w:val="008D3DFE"/>
    <w:rsid w:val="008D41D3"/>
    <w:rsid w:val="008D45AF"/>
    <w:rsid w:val="008E10C6"/>
    <w:rsid w:val="008E41DF"/>
    <w:rsid w:val="008E43A4"/>
    <w:rsid w:val="008E56B0"/>
    <w:rsid w:val="008E71D0"/>
    <w:rsid w:val="008F1347"/>
    <w:rsid w:val="008F347A"/>
    <w:rsid w:val="008F3B51"/>
    <w:rsid w:val="008F450E"/>
    <w:rsid w:val="0090008E"/>
    <w:rsid w:val="00900723"/>
    <w:rsid w:val="009041C3"/>
    <w:rsid w:val="0090761C"/>
    <w:rsid w:val="0091276D"/>
    <w:rsid w:val="0091771B"/>
    <w:rsid w:val="00917FD9"/>
    <w:rsid w:val="009210EE"/>
    <w:rsid w:val="00921909"/>
    <w:rsid w:val="00921971"/>
    <w:rsid w:val="009255F6"/>
    <w:rsid w:val="00926A5D"/>
    <w:rsid w:val="00936BA9"/>
    <w:rsid w:val="00940F10"/>
    <w:rsid w:val="009451F2"/>
    <w:rsid w:val="0094521E"/>
    <w:rsid w:val="009456DE"/>
    <w:rsid w:val="0094636F"/>
    <w:rsid w:val="009502A6"/>
    <w:rsid w:val="00951AC3"/>
    <w:rsid w:val="00952402"/>
    <w:rsid w:val="009525F1"/>
    <w:rsid w:val="00953BD4"/>
    <w:rsid w:val="00953DE6"/>
    <w:rsid w:val="009557C6"/>
    <w:rsid w:val="009613C3"/>
    <w:rsid w:val="0096180C"/>
    <w:rsid w:val="00962F2B"/>
    <w:rsid w:val="00964936"/>
    <w:rsid w:val="00972265"/>
    <w:rsid w:val="0097292B"/>
    <w:rsid w:val="009748C2"/>
    <w:rsid w:val="00977E44"/>
    <w:rsid w:val="00980842"/>
    <w:rsid w:val="009812E7"/>
    <w:rsid w:val="00986D80"/>
    <w:rsid w:val="00987120"/>
    <w:rsid w:val="00990772"/>
    <w:rsid w:val="00990C16"/>
    <w:rsid w:val="009975C2"/>
    <w:rsid w:val="009A11D0"/>
    <w:rsid w:val="009A1345"/>
    <w:rsid w:val="009A1A37"/>
    <w:rsid w:val="009A33D5"/>
    <w:rsid w:val="009A4F2F"/>
    <w:rsid w:val="009A7B85"/>
    <w:rsid w:val="009B0601"/>
    <w:rsid w:val="009B174D"/>
    <w:rsid w:val="009B4455"/>
    <w:rsid w:val="009B6E26"/>
    <w:rsid w:val="009C14EA"/>
    <w:rsid w:val="009C2DDE"/>
    <w:rsid w:val="009C3C45"/>
    <w:rsid w:val="009C4454"/>
    <w:rsid w:val="009C6E52"/>
    <w:rsid w:val="009C7EC1"/>
    <w:rsid w:val="009D4495"/>
    <w:rsid w:val="009E142A"/>
    <w:rsid w:val="009E24C0"/>
    <w:rsid w:val="009E6428"/>
    <w:rsid w:val="009E64F3"/>
    <w:rsid w:val="009F0A34"/>
    <w:rsid w:val="009F4610"/>
    <w:rsid w:val="009F4B20"/>
    <w:rsid w:val="009F6407"/>
    <w:rsid w:val="009F697A"/>
    <w:rsid w:val="009F7BAC"/>
    <w:rsid w:val="00A00CB5"/>
    <w:rsid w:val="00A00E26"/>
    <w:rsid w:val="00A03EB9"/>
    <w:rsid w:val="00A060DD"/>
    <w:rsid w:val="00A10E16"/>
    <w:rsid w:val="00A112AA"/>
    <w:rsid w:val="00A114AA"/>
    <w:rsid w:val="00A13725"/>
    <w:rsid w:val="00A14BDA"/>
    <w:rsid w:val="00A1550C"/>
    <w:rsid w:val="00A17D06"/>
    <w:rsid w:val="00A2158E"/>
    <w:rsid w:val="00A24E90"/>
    <w:rsid w:val="00A26B5A"/>
    <w:rsid w:val="00A30B34"/>
    <w:rsid w:val="00A31D2F"/>
    <w:rsid w:val="00A33054"/>
    <w:rsid w:val="00A3318F"/>
    <w:rsid w:val="00A33B51"/>
    <w:rsid w:val="00A34AD8"/>
    <w:rsid w:val="00A352B4"/>
    <w:rsid w:val="00A356A2"/>
    <w:rsid w:val="00A379F2"/>
    <w:rsid w:val="00A37BB5"/>
    <w:rsid w:val="00A37FA8"/>
    <w:rsid w:val="00A4113B"/>
    <w:rsid w:val="00A470A3"/>
    <w:rsid w:val="00A47204"/>
    <w:rsid w:val="00A500A0"/>
    <w:rsid w:val="00A52C5E"/>
    <w:rsid w:val="00A52E6A"/>
    <w:rsid w:val="00A53A58"/>
    <w:rsid w:val="00A54CCD"/>
    <w:rsid w:val="00A5733E"/>
    <w:rsid w:val="00A61617"/>
    <w:rsid w:val="00A61FB4"/>
    <w:rsid w:val="00A620F8"/>
    <w:rsid w:val="00A62975"/>
    <w:rsid w:val="00A64C9C"/>
    <w:rsid w:val="00A65673"/>
    <w:rsid w:val="00A65C2F"/>
    <w:rsid w:val="00A65D76"/>
    <w:rsid w:val="00A66A2D"/>
    <w:rsid w:val="00A6715B"/>
    <w:rsid w:val="00A70C70"/>
    <w:rsid w:val="00A75E43"/>
    <w:rsid w:val="00A76F9C"/>
    <w:rsid w:val="00A7716C"/>
    <w:rsid w:val="00A81ED7"/>
    <w:rsid w:val="00A83EDC"/>
    <w:rsid w:val="00A85DE5"/>
    <w:rsid w:val="00A862A7"/>
    <w:rsid w:val="00A920EC"/>
    <w:rsid w:val="00A930F9"/>
    <w:rsid w:val="00A9459E"/>
    <w:rsid w:val="00A962A6"/>
    <w:rsid w:val="00A97156"/>
    <w:rsid w:val="00AA453F"/>
    <w:rsid w:val="00AA551E"/>
    <w:rsid w:val="00AA66F9"/>
    <w:rsid w:val="00AB4F8B"/>
    <w:rsid w:val="00AB5C7A"/>
    <w:rsid w:val="00AC1917"/>
    <w:rsid w:val="00AC361F"/>
    <w:rsid w:val="00AC3B42"/>
    <w:rsid w:val="00AC3FF8"/>
    <w:rsid w:val="00AD2925"/>
    <w:rsid w:val="00AD34FF"/>
    <w:rsid w:val="00AD5C7C"/>
    <w:rsid w:val="00AD5CC9"/>
    <w:rsid w:val="00AE02C1"/>
    <w:rsid w:val="00AE0F76"/>
    <w:rsid w:val="00AE1B14"/>
    <w:rsid w:val="00AE3AC2"/>
    <w:rsid w:val="00AE4D80"/>
    <w:rsid w:val="00AE68D1"/>
    <w:rsid w:val="00AE6BB1"/>
    <w:rsid w:val="00AE724F"/>
    <w:rsid w:val="00AE7617"/>
    <w:rsid w:val="00AF0CB5"/>
    <w:rsid w:val="00AF7073"/>
    <w:rsid w:val="00B00843"/>
    <w:rsid w:val="00B00B2E"/>
    <w:rsid w:val="00B0207E"/>
    <w:rsid w:val="00B028F5"/>
    <w:rsid w:val="00B030AE"/>
    <w:rsid w:val="00B071C2"/>
    <w:rsid w:val="00B07ACA"/>
    <w:rsid w:val="00B111F5"/>
    <w:rsid w:val="00B116E2"/>
    <w:rsid w:val="00B11C14"/>
    <w:rsid w:val="00B14E58"/>
    <w:rsid w:val="00B1558A"/>
    <w:rsid w:val="00B15831"/>
    <w:rsid w:val="00B16380"/>
    <w:rsid w:val="00B1733E"/>
    <w:rsid w:val="00B255FB"/>
    <w:rsid w:val="00B32B5B"/>
    <w:rsid w:val="00B33FF4"/>
    <w:rsid w:val="00B408A1"/>
    <w:rsid w:val="00B42DEF"/>
    <w:rsid w:val="00B43874"/>
    <w:rsid w:val="00B46353"/>
    <w:rsid w:val="00B50CFB"/>
    <w:rsid w:val="00B5110C"/>
    <w:rsid w:val="00B5299C"/>
    <w:rsid w:val="00B52C1F"/>
    <w:rsid w:val="00B54917"/>
    <w:rsid w:val="00B56D09"/>
    <w:rsid w:val="00B57B59"/>
    <w:rsid w:val="00B57FFA"/>
    <w:rsid w:val="00B62740"/>
    <w:rsid w:val="00B627C7"/>
    <w:rsid w:val="00B703C1"/>
    <w:rsid w:val="00B71A25"/>
    <w:rsid w:val="00B75FD2"/>
    <w:rsid w:val="00B77A3E"/>
    <w:rsid w:val="00B80D95"/>
    <w:rsid w:val="00B8162C"/>
    <w:rsid w:val="00B82068"/>
    <w:rsid w:val="00B82DC3"/>
    <w:rsid w:val="00B90200"/>
    <w:rsid w:val="00B935E4"/>
    <w:rsid w:val="00B93812"/>
    <w:rsid w:val="00B96ED3"/>
    <w:rsid w:val="00B97342"/>
    <w:rsid w:val="00BA2254"/>
    <w:rsid w:val="00BA2D18"/>
    <w:rsid w:val="00BA306A"/>
    <w:rsid w:val="00BA3786"/>
    <w:rsid w:val="00BB088F"/>
    <w:rsid w:val="00BB33FB"/>
    <w:rsid w:val="00BC5D7D"/>
    <w:rsid w:val="00BD0069"/>
    <w:rsid w:val="00BD2093"/>
    <w:rsid w:val="00BD3240"/>
    <w:rsid w:val="00BD36A8"/>
    <w:rsid w:val="00BD3CAA"/>
    <w:rsid w:val="00BD6FF3"/>
    <w:rsid w:val="00BE0098"/>
    <w:rsid w:val="00BE1499"/>
    <w:rsid w:val="00BE293E"/>
    <w:rsid w:val="00BF099A"/>
    <w:rsid w:val="00BF25F7"/>
    <w:rsid w:val="00BF4CE2"/>
    <w:rsid w:val="00BF50F5"/>
    <w:rsid w:val="00BF5507"/>
    <w:rsid w:val="00C05D8B"/>
    <w:rsid w:val="00C06A94"/>
    <w:rsid w:val="00C11982"/>
    <w:rsid w:val="00C13963"/>
    <w:rsid w:val="00C17005"/>
    <w:rsid w:val="00C1730A"/>
    <w:rsid w:val="00C21961"/>
    <w:rsid w:val="00C22AFE"/>
    <w:rsid w:val="00C235AC"/>
    <w:rsid w:val="00C235FD"/>
    <w:rsid w:val="00C239C5"/>
    <w:rsid w:val="00C247F0"/>
    <w:rsid w:val="00C25D3F"/>
    <w:rsid w:val="00C2788D"/>
    <w:rsid w:val="00C33E06"/>
    <w:rsid w:val="00C36241"/>
    <w:rsid w:val="00C36F88"/>
    <w:rsid w:val="00C37565"/>
    <w:rsid w:val="00C40DC4"/>
    <w:rsid w:val="00C4287B"/>
    <w:rsid w:val="00C45368"/>
    <w:rsid w:val="00C456BD"/>
    <w:rsid w:val="00C465E9"/>
    <w:rsid w:val="00C47099"/>
    <w:rsid w:val="00C53E39"/>
    <w:rsid w:val="00C542B9"/>
    <w:rsid w:val="00C55812"/>
    <w:rsid w:val="00C56C17"/>
    <w:rsid w:val="00C56E36"/>
    <w:rsid w:val="00C57D64"/>
    <w:rsid w:val="00C61DAF"/>
    <w:rsid w:val="00C6263A"/>
    <w:rsid w:val="00C62F02"/>
    <w:rsid w:val="00C65986"/>
    <w:rsid w:val="00C71992"/>
    <w:rsid w:val="00C762D7"/>
    <w:rsid w:val="00C76337"/>
    <w:rsid w:val="00C768DA"/>
    <w:rsid w:val="00C80D71"/>
    <w:rsid w:val="00C8135C"/>
    <w:rsid w:val="00C81C45"/>
    <w:rsid w:val="00C82577"/>
    <w:rsid w:val="00C840E0"/>
    <w:rsid w:val="00C84B82"/>
    <w:rsid w:val="00C86CD0"/>
    <w:rsid w:val="00C87274"/>
    <w:rsid w:val="00C87D56"/>
    <w:rsid w:val="00C91AB5"/>
    <w:rsid w:val="00C937DC"/>
    <w:rsid w:val="00C979A4"/>
    <w:rsid w:val="00CB2804"/>
    <w:rsid w:val="00CB3CEA"/>
    <w:rsid w:val="00CC0421"/>
    <w:rsid w:val="00CC13D6"/>
    <w:rsid w:val="00CC34C9"/>
    <w:rsid w:val="00CC54A4"/>
    <w:rsid w:val="00CC5B58"/>
    <w:rsid w:val="00CD0549"/>
    <w:rsid w:val="00CD0612"/>
    <w:rsid w:val="00CD20FD"/>
    <w:rsid w:val="00CD2500"/>
    <w:rsid w:val="00CE15A4"/>
    <w:rsid w:val="00CE2734"/>
    <w:rsid w:val="00CE310A"/>
    <w:rsid w:val="00CE37B3"/>
    <w:rsid w:val="00CE3E99"/>
    <w:rsid w:val="00CE5C16"/>
    <w:rsid w:val="00CE5F8A"/>
    <w:rsid w:val="00CE6B51"/>
    <w:rsid w:val="00CE7509"/>
    <w:rsid w:val="00D0059D"/>
    <w:rsid w:val="00D00B85"/>
    <w:rsid w:val="00D02680"/>
    <w:rsid w:val="00D030EB"/>
    <w:rsid w:val="00D042D6"/>
    <w:rsid w:val="00D1226B"/>
    <w:rsid w:val="00D126F0"/>
    <w:rsid w:val="00D1441A"/>
    <w:rsid w:val="00D21DD0"/>
    <w:rsid w:val="00D23BE0"/>
    <w:rsid w:val="00D25FFE"/>
    <w:rsid w:val="00D309D1"/>
    <w:rsid w:val="00D33E97"/>
    <w:rsid w:val="00D3554D"/>
    <w:rsid w:val="00D35B12"/>
    <w:rsid w:val="00D4124E"/>
    <w:rsid w:val="00D447AA"/>
    <w:rsid w:val="00D44E59"/>
    <w:rsid w:val="00D45688"/>
    <w:rsid w:val="00D517A9"/>
    <w:rsid w:val="00D521A1"/>
    <w:rsid w:val="00D55AFC"/>
    <w:rsid w:val="00D57263"/>
    <w:rsid w:val="00D64009"/>
    <w:rsid w:val="00D643EA"/>
    <w:rsid w:val="00D65B2B"/>
    <w:rsid w:val="00D7016C"/>
    <w:rsid w:val="00D726C8"/>
    <w:rsid w:val="00D73593"/>
    <w:rsid w:val="00D74986"/>
    <w:rsid w:val="00D76585"/>
    <w:rsid w:val="00D802A6"/>
    <w:rsid w:val="00D808FF"/>
    <w:rsid w:val="00D80CF6"/>
    <w:rsid w:val="00D8120F"/>
    <w:rsid w:val="00D821ED"/>
    <w:rsid w:val="00D829A7"/>
    <w:rsid w:val="00D82C93"/>
    <w:rsid w:val="00D83D48"/>
    <w:rsid w:val="00D85B02"/>
    <w:rsid w:val="00D95495"/>
    <w:rsid w:val="00D97E19"/>
    <w:rsid w:val="00DA2AC9"/>
    <w:rsid w:val="00DA5EBF"/>
    <w:rsid w:val="00DB0A49"/>
    <w:rsid w:val="00DB3FF4"/>
    <w:rsid w:val="00DB533B"/>
    <w:rsid w:val="00DB6720"/>
    <w:rsid w:val="00DB7373"/>
    <w:rsid w:val="00DB7BF9"/>
    <w:rsid w:val="00DC198A"/>
    <w:rsid w:val="00DC32B9"/>
    <w:rsid w:val="00DC73D6"/>
    <w:rsid w:val="00DD1C7D"/>
    <w:rsid w:val="00DD28DA"/>
    <w:rsid w:val="00DD3197"/>
    <w:rsid w:val="00DD3765"/>
    <w:rsid w:val="00DE19DB"/>
    <w:rsid w:val="00DE4590"/>
    <w:rsid w:val="00DE5E69"/>
    <w:rsid w:val="00DE7043"/>
    <w:rsid w:val="00DE71E2"/>
    <w:rsid w:val="00DF0989"/>
    <w:rsid w:val="00DF33D2"/>
    <w:rsid w:val="00DF793C"/>
    <w:rsid w:val="00E012D1"/>
    <w:rsid w:val="00E02E22"/>
    <w:rsid w:val="00E03509"/>
    <w:rsid w:val="00E038E4"/>
    <w:rsid w:val="00E047C0"/>
    <w:rsid w:val="00E0505F"/>
    <w:rsid w:val="00E06920"/>
    <w:rsid w:val="00E06E09"/>
    <w:rsid w:val="00E10C31"/>
    <w:rsid w:val="00E121BD"/>
    <w:rsid w:val="00E12913"/>
    <w:rsid w:val="00E14B81"/>
    <w:rsid w:val="00E14D4E"/>
    <w:rsid w:val="00E170C9"/>
    <w:rsid w:val="00E27566"/>
    <w:rsid w:val="00E27F7F"/>
    <w:rsid w:val="00E30E35"/>
    <w:rsid w:val="00E34BCB"/>
    <w:rsid w:val="00E36BDB"/>
    <w:rsid w:val="00E42D9E"/>
    <w:rsid w:val="00E43167"/>
    <w:rsid w:val="00E449CE"/>
    <w:rsid w:val="00E44EE3"/>
    <w:rsid w:val="00E46EF5"/>
    <w:rsid w:val="00E500CA"/>
    <w:rsid w:val="00E50EDE"/>
    <w:rsid w:val="00E53C53"/>
    <w:rsid w:val="00E57AFD"/>
    <w:rsid w:val="00E609CF"/>
    <w:rsid w:val="00E60DF6"/>
    <w:rsid w:val="00E61812"/>
    <w:rsid w:val="00E65219"/>
    <w:rsid w:val="00E6590F"/>
    <w:rsid w:val="00E66015"/>
    <w:rsid w:val="00E71FD7"/>
    <w:rsid w:val="00E75601"/>
    <w:rsid w:val="00E76C72"/>
    <w:rsid w:val="00E81148"/>
    <w:rsid w:val="00E82F69"/>
    <w:rsid w:val="00E8695C"/>
    <w:rsid w:val="00E875CD"/>
    <w:rsid w:val="00E9361B"/>
    <w:rsid w:val="00E942D9"/>
    <w:rsid w:val="00EA00B0"/>
    <w:rsid w:val="00EA1318"/>
    <w:rsid w:val="00EA2092"/>
    <w:rsid w:val="00EA6D51"/>
    <w:rsid w:val="00EB055F"/>
    <w:rsid w:val="00EB32BF"/>
    <w:rsid w:val="00EB3F4F"/>
    <w:rsid w:val="00EB4D60"/>
    <w:rsid w:val="00EB5832"/>
    <w:rsid w:val="00EC0CB2"/>
    <w:rsid w:val="00EC239C"/>
    <w:rsid w:val="00EC6DFB"/>
    <w:rsid w:val="00ED136C"/>
    <w:rsid w:val="00ED1A4F"/>
    <w:rsid w:val="00ED2B28"/>
    <w:rsid w:val="00ED3CD7"/>
    <w:rsid w:val="00ED5946"/>
    <w:rsid w:val="00ED76C4"/>
    <w:rsid w:val="00EE2105"/>
    <w:rsid w:val="00EE28BC"/>
    <w:rsid w:val="00EE2E40"/>
    <w:rsid w:val="00EE4378"/>
    <w:rsid w:val="00EF1D8F"/>
    <w:rsid w:val="00EF6B4E"/>
    <w:rsid w:val="00EF72F0"/>
    <w:rsid w:val="00F0012E"/>
    <w:rsid w:val="00F04A8E"/>
    <w:rsid w:val="00F0533C"/>
    <w:rsid w:val="00F10C2C"/>
    <w:rsid w:val="00F13761"/>
    <w:rsid w:val="00F2414F"/>
    <w:rsid w:val="00F25FF9"/>
    <w:rsid w:val="00F26C99"/>
    <w:rsid w:val="00F26D1F"/>
    <w:rsid w:val="00F3324D"/>
    <w:rsid w:val="00F36548"/>
    <w:rsid w:val="00F37D56"/>
    <w:rsid w:val="00F415B8"/>
    <w:rsid w:val="00F41FB7"/>
    <w:rsid w:val="00F43AFB"/>
    <w:rsid w:val="00F44F2D"/>
    <w:rsid w:val="00F47628"/>
    <w:rsid w:val="00F47E10"/>
    <w:rsid w:val="00F5029E"/>
    <w:rsid w:val="00F504C7"/>
    <w:rsid w:val="00F505D8"/>
    <w:rsid w:val="00F53C5C"/>
    <w:rsid w:val="00F55EFB"/>
    <w:rsid w:val="00F564CE"/>
    <w:rsid w:val="00F570A6"/>
    <w:rsid w:val="00F62786"/>
    <w:rsid w:val="00F63593"/>
    <w:rsid w:val="00F653F4"/>
    <w:rsid w:val="00F74782"/>
    <w:rsid w:val="00F81DA4"/>
    <w:rsid w:val="00F82D8E"/>
    <w:rsid w:val="00F83BA0"/>
    <w:rsid w:val="00F83EA9"/>
    <w:rsid w:val="00F84DA7"/>
    <w:rsid w:val="00F87D7C"/>
    <w:rsid w:val="00F90874"/>
    <w:rsid w:val="00F90920"/>
    <w:rsid w:val="00F9247D"/>
    <w:rsid w:val="00F94EC6"/>
    <w:rsid w:val="00F95D71"/>
    <w:rsid w:val="00F96EBB"/>
    <w:rsid w:val="00FA0B09"/>
    <w:rsid w:val="00FA2302"/>
    <w:rsid w:val="00FA408A"/>
    <w:rsid w:val="00FA4837"/>
    <w:rsid w:val="00FA5A27"/>
    <w:rsid w:val="00FA6A83"/>
    <w:rsid w:val="00FB354E"/>
    <w:rsid w:val="00FB3A8E"/>
    <w:rsid w:val="00FB66C0"/>
    <w:rsid w:val="00FC3BA2"/>
    <w:rsid w:val="00FC4E7B"/>
    <w:rsid w:val="00FC7B61"/>
    <w:rsid w:val="00FD650E"/>
    <w:rsid w:val="00FE2C6B"/>
    <w:rsid w:val="00FE4F4B"/>
    <w:rsid w:val="00FE67EB"/>
    <w:rsid w:val="00FE67EC"/>
    <w:rsid w:val="00FF05C1"/>
    <w:rsid w:val="00FF25C9"/>
    <w:rsid w:val="00FF3D2D"/>
    <w:rsid w:val="00FF404A"/>
    <w:rsid w:val="00FF4082"/>
    <w:rsid w:val="00FF6458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15"/>
  </w:style>
  <w:style w:type="paragraph" w:styleId="1">
    <w:name w:val="heading 1"/>
    <w:basedOn w:val="a"/>
    <w:next w:val="a"/>
    <w:link w:val="10"/>
    <w:uiPriority w:val="9"/>
    <w:qFormat/>
    <w:rsid w:val="001621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1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0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C6FB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C6FB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C6FB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6FB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6FB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6FB9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15478E"/>
    <w:pPr>
      <w:ind w:left="720"/>
      <w:contextualSpacing/>
    </w:pPr>
  </w:style>
  <w:style w:type="table" w:styleId="ac">
    <w:name w:val="Table Grid"/>
    <w:basedOn w:val="a1"/>
    <w:uiPriority w:val="59"/>
    <w:rsid w:val="000E5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semiHidden/>
    <w:rsid w:val="00FA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FA5A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FA5A27"/>
    <w:rPr>
      <w:vertAlign w:val="superscript"/>
    </w:rPr>
  </w:style>
  <w:style w:type="paragraph" w:customStyle="1" w:styleId="af0">
    <w:name w:val="Мой стиль Знак Знак"/>
    <w:basedOn w:val="a"/>
    <w:semiHidden/>
    <w:rsid w:val="00FA5A2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B43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56E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C4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635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D564A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qFormat/>
    <w:rsid w:val="00CC34C9"/>
    <w:pPr>
      <w:spacing w:after="0" w:line="240" w:lineRule="auto"/>
    </w:pPr>
  </w:style>
  <w:style w:type="character" w:customStyle="1" w:styleId="ab">
    <w:name w:val="Абзац списка Знак"/>
    <w:link w:val="aa"/>
    <w:locked/>
    <w:rsid w:val="00CC34C9"/>
  </w:style>
  <w:style w:type="table" w:customStyle="1" w:styleId="21">
    <w:name w:val="Сетка таблицы2"/>
    <w:basedOn w:val="a1"/>
    <w:next w:val="ac"/>
    <w:uiPriority w:val="59"/>
    <w:rsid w:val="00A53A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621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21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"/>
    <w:link w:val="23"/>
    <w:rsid w:val="001621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21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30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caption"/>
    <w:basedOn w:val="a"/>
    <w:next w:val="a"/>
    <w:unhideWhenUsed/>
    <w:qFormat/>
    <w:rsid w:val="005E4E6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15"/>
  </w:style>
  <w:style w:type="paragraph" w:styleId="1">
    <w:name w:val="heading 1"/>
    <w:basedOn w:val="a"/>
    <w:next w:val="a"/>
    <w:link w:val="10"/>
    <w:uiPriority w:val="9"/>
    <w:qFormat/>
    <w:rsid w:val="001621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1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0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C6FB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C6FB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C6FB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6FB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6FB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6FB9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15478E"/>
    <w:pPr>
      <w:ind w:left="720"/>
      <w:contextualSpacing/>
    </w:pPr>
  </w:style>
  <w:style w:type="table" w:styleId="ac">
    <w:name w:val="Table Grid"/>
    <w:basedOn w:val="a1"/>
    <w:uiPriority w:val="59"/>
    <w:rsid w:val="000E5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semiHidden/>
    <w:rsid w:val="00FA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FA5A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FA5A27"/>
    <w:rPr>
      <w:vertAlign w:val="superscript"/>
    </w:rPr>
  </w:style>
  <w:style w:type="paragraph" w:customStyle="1" w:styleId="af0">
    <w:name w:val="Мой стиль Знак Знак"/>
    <w:basedOn w:val="a"/>
    <w:semiHidden/>
    <w:rsid w:val="00FA5A2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B43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56E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C4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635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D564A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qFormat/>
    <w:rsid w:val="00CC34C9"/>
    <w:pPr>
      <w:spacing w:after="0" w:line="240" w:lineRule="auto"/>
    </w:pPr>
  </w:style>
  <w:style w:type="character" w:customStyle="1" w:styleId="ab">
    <w:name w:val="Абзац списка Знак"/>
    <w:link w:val="aa"/>
    <w:locked/>
    <w:rsid w:val="00CC34C9"/>
  </w:style>
  <w:style w:type="table" w:customStyle="1" w:styleId="21">
    <w:name w:val="Сетка таблицы2"/>
    <w:basedOn w:val="a1"/>
    <w:next w:val="ac"/>
    <w:uiPriority w:val="59"/>
    <w:rsid w:val="00A53A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621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21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"/>
    <w:link w:val="23"/>
    <w:rsid w:val="001621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21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30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caption"/>
    <w:basedOn w:val="a"/>
    <w:next w:val="a"/>
    <w:unhideWhenUsed/>
    <w:qFormat/>
    <w:rsid w:val="005E4E6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2C39-0E93-452B-8BE6-180874F5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6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Motofonova</dc:creator>
  <cp:lastModifiedBy>Gizbreht</cp:lastModifiedBy>
  <cp:revision>928</cp:revision>
  <cp:lastPrinted>2015-11-13T11:03:00Z</cp:lastPrinted>
  <dcterms:created xsi:type="dcterms:W3CDTF">2015-11-15T05:40:00Z</dcterms:created>
  <dcterms:modified xsi:type="dcterms:W3CDTF">2022-11-11T08:13:00Z</dcterms:modified>
</cp:coreProperties>
</file>